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449" w:rsidRPr="00456378" w:rsidRDefault="00016449" w:rsidP="00016449">
      <w:pPr>
        <w:spacing w:line="600" w:lineRule="exact"/>
        <w:jc w:val="center"/>
        <w:rPr>
          <w:rFonts w:eastAsia="黑体"/>
          <w:sz w:val="32"/>
          <w:szCs w:val="32"/>
        </w:rPr>
      </w:pPr>
      <w:r w:rsidRPr="00456378">
        <w:rPr>
          <w:rFonts w:eastAsia="黑体" w:hint="eastAsia"/>
          <w:sz w:val="32"/>
          <w:szCs w:val="32"/>
        </w:rPr>
        <w:t>合肥工业大学测绘工程专业指导性教学计划</w:t>
      </w:r>
    </w:p>
    <w:p w:rsidR="00016449" w:rsidRPr="00456378" w:rsidRDefault="00016449" w:rsidP="00016449">
      <w:pPr>
        <w:spacing w:beforeLines="100" w:before="312" w:afterLines="50" w:after="156" w:line="340" w:lineRule="exact"/>
        <w:rPr>
          <w:rFonts w:ascii="黑体" w:eastAsia="黑体" w:hAnsi="宋体"/>
          <w:sz w:val="24"/>
        </w:rPr>
      </w:pPr>
      <w:r w:rsidRPr="00456378">
        <w:rPr>
          <w:rFonts w:ascii="黑体" w:eastAsia="黑体" w:hAnsi="宋体" w:hint="eastAsia"/>
          <w:sz w:val="24"/>
        </w:rPr>
        <w:t>一、培养目的与培养目标</w:t>
      </w:r>
    </w:p>
    <w:p w:rsidR="00016449" w:rsidRPr="00456378" w:rsidRDefault="00016449" w:rsidP="00016449">
      <w:pPr>
        <w:spacing w:line="360" w:lineRule="auto"/>
        <w:rPr>
          <w:b/>
          <w:bCs/>
          <w:szCs w:val="21"/>
        </w:rPr>
      </w:pPr>
      <w:r w:rsidRPr="00456378">
        <w:rPr>
          <w:rFonts w:hint="eastAsia"/>
          <w:b/>
          <w:bCs/>
          <w:szCs w:val="21"/>
        </w:rPr>
        <w:t>培养目的</w:t>
      </w:r>
    </w:p>
    <w:p w:rsidR="00016449" w:rsidRPr="00456378" w:rsidRDefault="00016449" w:rsidP="00016449">
      <w:pPr>
        <w:spacing w:line="360" w:lineRule="auto"/>
        <w:rPr>
          <w:szCs w:val="21"/>
        </w:rPr>
      </w:pPr>
      <w:r w:rsidRPr="00456378">
        <w:rPr>
          <w:rFonts w:hint="eastAsia"/>
          <w:szCs w:val="21"/>
        </w:rPr>
        <w:t xml:space="preserve">    </w:t>
      </w:r>
      <w:r w:rsidRPr="00456378">
        <w:rPr>
          <w:bCs/>
          <w:lang w:bidi="en-US"/>
        </w:rPr>
        <w:t>秉承学校</w:t>
      </w:r>
      <w:r w:rsidRPr="00456378">
        <w:rPr>
          <w:bCs/>
          <w:lang w:bidi="en-US"/>
        </w:rPr>
        <w:t>“</w:t>
      </w:r>
      <w:r w:rsidRPr="00456378">
        <w:rPr>
          <w:bCs/>
          <w:lang w:bidi="en-US"/>
        </w:rPr>
        <w:t>工程基础厚、工作作风实、创业能力强</w:t>
      </w:r>
      <w:r w:rsidRPr="00456378">
        <w:rPr>
          <w:bCs/>
          <w:lang w:bidi="en-US"/>
        </w:rPr>
        <w:t>”</w:t>
      </w:r>
      <w:r w:rsidRPr="00456378">
        <w:rPr>
          <w:bCs/>
          <w:lang w:bidi="en-US"/>
        </w:rPr>
        <w:t>的人才培养</w:t>
      </w:r>
      <w:r w:rsidRPr="00456378">
        <w:rPr>
          <w:rFonts w:hint="eastAsia"/>
          <w:bCs/>
          <w:lang w:bidi="en-US"/>
        </w:rPr>
        <w:t>定位</w:t>
      </w:r>
      <w:r w:rsidRPr="00456378">
        <w:rPr>
          <w:bCs/>
          <w:lang w:bidi="en-US"/>
        </w:rPr>
        <w:t>，</w:t>
      </w:r>
      <w:r w:rsidRPr="00456378">
        <w:rPr>
          <w:rFonts w:hint="eastAsia"/>
          <w:bCs/>
          <w:lang w:bidi="en-US"/>
        </w:rPr>
        <w:t>培养适应我</w:t>
      </w:r>
      <w:r w:rsidRPr="00456378">
        <w:rPr>
          <w:rFonts w:hint="eastAsia"/>
          <w:bCs/>
          <w:szCs w:val="21"/>
        </w:rPr>
        <w:t>国现代化建设需要的德、智、体、美全面发展，</w:t>
      </w:r>
      <w:r w:rsidRPr="00456378">
        <w:rPr>
          <w:rFonts w:hint="eastAsia"/>
          <w:bCs/>
          <w:lang w:bidi="en-US"/>
        </w:rPr>
        <w:t>具有</w:t>
      </w:r>
      <w:r w:rsidRPr="00456378">
        <w:rPr>
          <w:bCs/>
          <w:lang w:bidi="en-US"/>
        </w:rPr>
        <w:t>创新精神</w:t>
      </w:r>
      <w:r w:rsidRPr="00456378">
        <w:rPr>
          <w:rFonts w:hint="eastAsia"/>
          <w:bCs/>
          <w:lang w:bidi="en-US"/>
        </w:rPr>
        <w:t>和开发能力</w:t>
      </w:r>
      <w:r w:rsidRPr="00456378">
        <w:rPr>
          <w:bCs/>
          <w:lang w:bidi="en-US"/>
        </w:rPr>
        <w:t>的测绘工程</w:t>
      </w:r>
      <w:r w:rsidRPr="00456378">
        <w:rPr>
          <w:rFonts w:hint="eastAsia"/>
          <w:bCs/>
          <w:lang w:bidi="en-US"/>
        </w:rPr>
        <w:t>专门</w:t>
      </w:r>
      <w:r w:rsidRPr="00456378">
        <w:rPr>
          <w:bCs/>
          <w:lang w:bidi="en-US"/>
        </w:rPr>
        <w:t>技术人才</w:t>
      </w:r>
      <w:r w:rsidRPr="00456378">
        <w:rPr>
          <w:rFonts w:hint="eastAsia"/>
          <w:bCs/>
          <w:szCs w:val="21"/>
        </w:rPr>
        <w:t>。培养对象</w:t>
      </w:r>
      <w:r w:rsidRPr="00456378">
        <w:rPr>
          <w:rFonts w:hint="eastAsia"/>
          <w:bCs/>
          <w:lang w:bidi="en-US"/>
        </w:rPr>
        <w:t>具有良好的工程职业道德、较强的社会责任感和较好的人文素养；具有从事测绘工程工作所需要的坚实的地球空间信息科学基础知识和实践技能；具有分析并解决测绘工程实际问题的能力，能够独立完成测绘工程设计、测绘生产应用</w:t>
      </w:r>
      <w:r w:rsidRPr="00456378">
        <w:rPr>
          <w:rFonts w:hint="eastAsia"/>
          <w:bCs/>
          <w:szCs w:val="21"/>
        </w:rPr>
        <w:t>、测绘信息产品开发、测绘生产技术管理工作</w:t>
      </w:r>
      <w:r w:rsidRPr="00456378">
        <w:rPr>
          <w:rFonts w:hint="eastAsia"/>
          <w:bCs/>
          <w:lang w:bidi="en-US"/>
        </w:rPr>
        <w:t>；具有创新、创业意识，具有技术改造、创新和科学研究的初步能力；具有国际视野及竞争能力；具有学科团队合作精神及在团队中发挥作用的能力</w:t>
      </w:r>
      <w:r w:rsidRPr="00456378">
        <w:rPr>
          <w:rFonts w:hint="eastAsia"/>
          <w:bCs/>
          <w:szCs w:val="21"/>
        </w:rPr>
        <w:t>。</w:t>
      </w:r>
    </w:p>
    <w:p w:rsidR="00016449" w:rsidRPr="00456378" w:rsidRDefault="00016449" w:rsidP="00016449">
      <w:pPr>
        <w:spacing w:line="360" w:lineRule="auto"/>
        <w:rPr>
          <w:szCs w:val="21"/>
        </w:rPr>
      </w:pPr>
      <w:r w:rsidRPr="00456378">
        <w:rPr>
          <w:rFonts w:hint="eastAsia"/>
          <w:szCs w:val="21"/>
        </w:rPr>
        <w:t xml:space="preserve">    </w:t>
      </w:r>
      <w:r w:rsidRPr="00456378">
        <w:rPr>
          <w:rFonts w:hint="eastAsia"/>
          <w:szCs w:val="21"/>
        </w:rPr>
        <w:t>将本科通识教育必修课、学科基础课、专业必修及选修课集中于培养过程的前三年，专业课程设计、课程实习、生产实习、毕业设计等实践性教学环节集中于培养过程的最后一年，将学生培养成为综合性的具有测绘理论知识、工程设计、应用、开发及管理能力的卓越工程师。</w:t>
      </w:r>
    </w:p>
    <w:p w:rsidR="00016449" w:rsidRPr="00456378" w:rsidRDefault="00016449" w:rsidP="00016449">
      <w:pPr>
        <w:spacing w:line="360" w:lineRule="auto"/>
        <w:rPr>
          <w:b/>
          <w:bCs/>
          <w:szCs w:val="21"/>
        </w:rPr>
      </w:pPr>
      <w:r w:rsidRPr="00456378">
        <w:rPr>
          <w:rFonts w:hint="eastAsia"/>
          <w:b/>
          <w:bCs/>
          <w:szCs w:val="21"/>
        </w:rPr>
        <w:t>培养目标</w:t>
      </w:r>
    </w:p>
    <w:p w:rsidR="00016449" w:rsidRPr="00456378" w:rsidRDefault="00016449" w:rsidP="00016449">
      <w:pPr>
        <w:spacing w:line="360" w:lineRule="auto"/>
        <w:ind w:firstLineChars="196" w:firstLine="396"/>
        <w:rPr>
          <w:szCs w:val="21"/>
        </w:rPr>
      </w:pPr>
      <w:r>
        <w:rPr>
          <w:rFonts w:hint="eastAsia"/>
          <w:spacing w:val="-4"/>
        </w:rPr>
        <w:t xml:space="preserve">LO1 </w:t>
      </w:r>
      <w:r w:rsidRPr="00456378">
        <w:rPr>
          <w:rFonts w:hint="eastAsia"/>
          <w:bCs/>
          <w:lang w:bidi="en-US"/>
        </w:rPr>
        <w:t>具有良好的工程职业道德、较强的社会责任感和较好的人文素养</w:t>
      </w:r>
      <w:r w:rsidRPr="00456378">
        <w:rPr>
          <w:rFonts w:hint="eastAsia"/>
          <w:szCs w:val="21"/>
        </w:rPr>
        <w:t>；</w:t>
      </w:r>
    </w:p>
    <w:p w:rsidR="00016449" w:rsidRPr="00456378" w:rsidRDefault="00016449" w:rsidP="00016449">
      <w:pPr>
        <w:spacing w:line="360" w:lineRule="auto"/>
        <w:ind w:firstLineChars="196" w:firstLine="396"/>
        <w:rPr>
          <w:szCs w:val="21"/>
        </w:rPr>
      </w:pPr>
      <w:r>
        <w:rPr>
          <w:rFonts w:hint="eastAsia"/>
          <w:spacing w:val="-4"/>
        </w:rPr>
        <w:t xml:space="preserve">LO2 </w:t>
      </w:r>
      <w:r w:rsidRPr="00456378">
        <w:rPr>
          <w:rFonts w:hint="eastAsia"/>
          <w:bCs/>
          <w:lang w:bidi="en-US"/>
        </w:rPr>
        <w:t>具有从事测绘工程工作所需要的坚实的地球空间信息科学基础知识和实践技能</w:t>
      </w:r>
      <w:r w:rsidRPr="00456378">
        <w:rPr>
          <w:rFonts w:hint="eastAsia"/>
          <w:szCs w:val="21"/>
        </w:rPr>
        <w:t>；</w:t>
      </w:r>
    </w:p>
    <w:p w:rsidR="00016449" w:rsidRPr="00456378" w:rsidRDefault="00016449" w:rsidP="00016449">
      <w:pPr>
        <w:spacing w:line="360" w:lineRule="auto"/>
        <w:ind w:firstLineChars="196" w:firstLine="396"/>
        <w:rPr>
          <w:bCs/>
          <w:szCs w:val="21"/>
        </w:rPr>
      </w:pPr>
      <w:r>
        <w:rPr>
          <w:rFonts w:hint="eastAsia"/>
          <w:spacing w:val="-4"/>
        </w:rPr>
        <w:t xml:space="preserve">LO3 </w:t>
      </w:r>
      <w:r w:rsidRPr="00456378">
        <w:rPr>
          <w:rFonts w:hint="eastAsia"/>
          <w:bCs/>
          <w:szCs w:val="21"/>
        </w:rPr>
        <w:t>具有创新、创业意识，具有技术改造、创新和科学研究的初步能力；</w:t>
      </w:r>
    </w:p>
    <w:p w:rsidR="00016449" w:rsidRPr="00456378" w:rsidRDefault="00016449" w:rsidP="00016449">
      <w:pPr>
        <w:spacing w:line="360" w:lineRule="auto"/>
        <w:ind w:firstLineChars="196" w:firstLine="396"/>
        <w:rPr>
          <w:bCs/>
          <w:szCs w:val="21"/>
        </w:rPr>
      </w:pPr>
      <w:r>
        <w:rPr>
          <w:rFonts w:hint="eastAsia"/>
          <w:spacing w:val="-4"/>
        </w:rPr>
        <w:t xml:space="preserve">LO4 </w:t>
      </w:r>
      <w:r w:rsidRPr="00456378">
        <w:rPr>
          <w:rFonts w:hint="eastAsia"/>
          <w:bCs/>
          <w:szCs w:val="21"/>
        </w:rPr>
        <w:t>具有国际视野及竞争能力；</w:t>
      </w:r>
    </w:p>
    <w:p w:rsidR="00016449" w:rsidRPr="00456378" w:rsidRDefault="00016449" w:rsidP="00016449">
      <w:pPr>
        <w:spacing w:line="360" w:lineRule="auto"/>
        <w:ind w:firstLineChars="196" w:firstLine="396"/>
        <w:rPr>
          <w:bCs/>
          <w:szCs w:val="21"/>
        </w:rPr>
      </w:pPr>
      <w:r>
        <w:rPr>
          <w:rFonts w:hint="eastAsia"/>
          <w:spacing w:val="-4"/>
        </w:rPr>
        <w:t xml:space="preserve">LO5 </w:t>
      </w:r>
      <w:r w:rsidRPr="00456378">
        <w:rPr>
          <w:rFonts w:hint="eastAsia"/>
          <w:bCs/>
          <w:szCs w:val="21"/>
        </w:rPr>
        <w:t>具有学科团队合作精神及在团队中发挥作用的能力。</w:t>
      </w:r>
    </w:p>
    <w:p w:rsidR="00016449" w:rsidRPr="00456378" w:rsidRDefault="00016449" w:rsidP="00016449">
      <w:pPr>
        <w:spacing w:line="360" w:lineRule="auto"/>
        <w:rPr>
          <w:b/>
          <w:bCs/>
          <w:szCs w:val="21"/>
        </w:rPr>
      </w:pPr>
      <w:r w:rsidRPr="00456378">
        <w:rPr>
          <w:rFonts w:hint="eastAsia"/>
          <w:b/>
          <w:bCs/>
          <w:szCs w:val="21"/>
        </w:rPr>
        <w:t>实践能力标准</w:t>
      </w:r>
    </w:p>
    <w:p w:rsidR="00016449" w:rsidRPr="00456378" w:rsidRDefault="00016449" w:rsidP="00016449">
      <w:pPr>
        <w:spacing w:line="360" w:lineRule="auto"/>
        <w:ind w:firstLineChars="200" w:firstLine="420"/>
        <w:rPr>
          <w:bCs/>
          <w:szCs w:val="21"/>
        </w:rPr>
      </w:pPr>
      <w:r w:rsidRPr="00456378">
        <w:rPr>
          <w:rFonts w:hint="eastAsia"/>
          <w:bCs/>
          <w:szCs w:val="21"/>
        </w:rPr>
        <w:t>测绘工程专业实践教育包括各类实验、实习、课程设计和社会实践以及科研训练等形式。通过实践教育，培养测绘工程专业本科生具有实验实习技能、产品设计和生产能力、科学研究的初步能力等。根据“高等学校测绘工程本科指导性专业规范”、“测绘工程专业工程教育认证”、合肥工业大学“能力导向的一体化人才培养方案”的相关要求，以实践课程为载体，结合课堂教学环节，激发学生探索问题、主动思考、动手操作的热情，发挥学生的主动性和创造性，培养学生的实践能力。测绘工程专业的实践能力标准如下：</w:t>
      </w:r>
    </w:p>
    <w:p w:rsidR="00016449" w:rsidRPr="00456378" w:rsidRDefault="00016449" w:rsidP="00016449">
      <w:pPr>
        <w:spacing w:line="360" w:lineRule="auto"/>
        <w:rPr>
          <w:bCs/>
          <w:szCs w:val="21"/>
        </w:rPr>
      </w:pPr>
      <w:r>
        <w:rPr>
          <w:rFonts w:hint="eastAsia"/>
        </w:rPr>
        <w:t xml:space="preserve">PA1 </w:t>
      </w:r>
      <w:r w:rsidRPr="00456378">
        <w:rPr>
          <w:rFonts w:hint="eastAsia"/>
          <w:bCs/>
          <w:szCs w:val="21"/>
        </w:rPr>
        <w:t>具有测绘地理信息仪器的操作能力，掌握全站仪、</w:t>
      </w:r>
      <w:r w:rsidRPr="00456378">
        <w:rPr>
          <w:rFonts w:hint="eastAsia"/>
          <w:bCs/>
          <w:szCs w:val="21"/>
        </w:rPr>
        <w:t>GNSS</w:t>
      </w:r>
      <w:r w:rsidRPr="00456378">
        <w:rPr>
          <w:rFonts w:hint="eastAsia"/>
          <w:bCs/>
          <w:szCs w:val="21"/>
        </w:rPr>
        <w:t>、电子水准仪等测绘仪器在地形测绘、工程测量、不动产权属测量、摄影测量、地理信息系统和遥感中的应用；</w:t>
      </w:r>
    </w:p>
    <w:p w:rsidR="00016449" w:rsidRPr="00456378" w:rsidRDefault="00016449" w:rsidP="00016449">
      <w:pPr>
        <w:spacing w:line="360" w:lineRule="auto"/>
        <w:rPr>
          <w:bCs/>
          <w:szCs w:val="21"/>
        </w:rPr>
      </w:pPr>
      <w:r>
        <w:rPr>
          <w:rFonts w:hint="eastAsia"/>
        </w:rPr>
        <w:lastRenderedPageBreak/>
        <w:t xml:space="preserve">PA2 </w:t>
      </w:r>
      <w:r w:rsidRPr="00456378">
        <w:rPr>
          <w:rFonts w:hint="eastAsia"/>
          <w:bCs/>
          <w:szCs w:val="21"/>
        </w:rPr>
        <w:t>具有计算机的应用能力，能运用专业软件进行地籍图、房产图等不动产地图的测绘及成图、导航地图制作、航空摄影测量，具备低空无人机地形测绘的操作技术，掌握遥感图像的解译，熟悉航空航天摄影测量基本原理，完成测绘和地理信息产品的研发等。</w:t>
      </w:r>
    </w:p>
    <w:p w:rsidR="00016449" w:rsidRPr="00456378" w:rsidRDefault="00016449" w:rsidP="00016449">
      <w:pPr>
        <w:spacing w:line="360" w:lineRule="auto"/>
        <w:rPr>
          <w:bCs/>
          <w:szCs w:val="21"/>
        </w:rPr>
      </w:pPr>
      <w:r>
        <w:rPr>
          <w:rFonts w:hint="eastAsia"/>
        </w:rPr>
        <w:t xml:space="preserve">PA3 </w:t>
      </w:r>
      <w:r w:rsidRPr="00456378">
        <w:rPr>
          <w:rFonts w:hint="eastAsia"/>
          <w:bCs/>
          <w:szCs w:val="21"/>
        </w:rPr>
        <w:t>具有测绘地理信息产品的设计能力，基本能独立完成测图方案设计、专业技术设计包括组织工程项目施工控制网的布设、施工放样、竣工测量及工程建筑运营监测、大地控制网设计、</w:t>
      </w:r>
      <w:r w:rsidRPr="00456378">
        <w:rPr>
          <w:rFonts w:hint="eastAsia"/>
          <w:bCs/>
          <w:szCs w:val="21"/>
        </w:rPr>
        <w:t>GNSS</w:t>
      </w:r>
      <w:r w:rsidRPr="00456378">
        <w:rPr>
          <w:rFonts w:hint="eastAsia"/>
          <w:bCs/>
          <w:szCs w:val="21"/>
        </w:rPr>
        <w:t>测量设计、地理信息系统设计和遥感工程设计等。</w:t>
      </w:r>
    </w:p>
    <w:p w:rsidR="00016449" w:rsidRPr="00456378" w:rsidRDefault="00016449" w:rsidP="00016449">
      <w:pPr>
        <w:spacing w:line="360" w:lineRule="auto"/>
        <w:rPr>
          <w:bCs/>
          <w:szCs w:val="21"/>
        </w:rPr>
      </w:pPr>
      <w:r>
        <w:rPr>
          <w:rFonts w:hint="eastAsia"/>
        </w:rPr>
        <w:t xml:space="preserve">PA4 </w:t>
      </w:r>
      <w:r w:rsidRPr="00456378">
        <w:rPr>
          <w:rFonts w:hint="eastAsia"/>
          <w:bCs/>
          <w:szCs w:val="21"/>
        </w:rPr>
        <w:t>具有从事测绘工程成本费用测算与分析能力；</w:t>
      </w:r>
    </w:p>
    <w:p w:rsidR="00016449" w:rsidRPr="00456378" w:rsidRDefault="00016449" w:rsidP="00016449">
      <w:pPr>
        <w:spacing w:line="360" w:lineRule="auto"/>
        <w:rPr>
          <w:bCs/>
          <w:szCs w:val="21"/>
        </w:rPr>
      </w:pPr>
      <w:r>
        <w:rPr>
          <w:rFonts w:hint="eastAsia"/>
        </w:rPr>
        <w:t xml:space="preserve">PA5 </w:t>
      </w:r>
      <w:r w:rsidRPr="00456378">
        <w:rPr>
          <w:rFonts w:hint="eastAsia"/>
          <w:bCs/>
          <w:szCs w:val="21"/>
        </w:rPr>
        <w:t>具备测绘工程组织能力，熟悉测绘行业规范标准，具有测绘工程质量管理能力；</w:t>
      </w:r>
    </w:p>
    <w:p w:rsidR="00016449" w:rsidRPr="00456378" w:rsidRDefault="00016449" w:rsidP="00016449">
      <w:pPr>
        <w:spacing w:line="360" w:lineRule="auto"/>
        <w:rPr>
          <w:bCs/>
          <w:szCs w:val="21"/>
        </w:rPr>
      </w:pPr>
      <w:r>
        <w:rPr>
          <w:rFonts w:hint="eastAsia"/>
        </w:rPr>
        <w:t xml:space="preserve">PA6 </w:t>
      </w:r>
      <w:r w:rsidRPr="00456378">
        <w:rPr>
          <w:rFonts w:hint="eastAsia"/>
          <w:bCs/>
          <w:szCs w:val="21"/>
        </w:rPr>
        <w:t>具有较强的外语阅读能力和一定的听、说、译、写能力，能完成相应英文翻译任务。</w:t>
      </w:r>
    </w:p>
    <w:p w:rsidR="00016449" w:rsidRPr="00456378" w:rsidRDefault="00016449" w:rsidP="00016449">
      <w:pPr>
        <w:spacing w:line="360" w:lineRule="auto"/>
        <w:rPr>
          <w:bCs/>
          <w:szCs w:val="21"/>
        </w:rPr>
      </w:pPr>
      <w:r>
        <w:rPr>
          <w:rFonts w:hint="eastAsia"/>
        </w:rPr>
        <w:t xml:space="preserve">PA7 </w:t>
      </w:r>
      <w:r w:rsidRPr="00456378">
        <w:rPr>
          <w:rFonts w:hint="eastAsia"/>
          <w:bCs/>
          <w:szCs w:val="21"/>
        </w:rPr>
        <w:t>具有交流沟通、团队协作的能力，能以合作方式完成实验实习、毕业设计、企业实训等教学安排；</w:t>
      </w:r>
    </w:p>
    <w:p w:rsidR="00016449" w:rsidRPr="00456378" w:rsidRDefault="00016449" w:rsidP="00016449">
      <w:pPr>
        <w:spacing w:line="360" w:lineRule="auto"/>
        <w:rPr>
          <w:bCs/>
          <w:szCs w:val="21"/>
        </w:rPr>
      </w:pPr>
      <w:r>
        <w:rPr>
          <w:rFonts w:hint="eastAsia"/>
        </w:rPr>
        <w:t xml:space="preserve">PA8 </w:t>
      </w:r>
      <w:r w:rsidRPr="00456378">
        <w:rPr>
          <w:rFonts w:hint="eastAsia"/>
          <w:bCs/>
          <w:szCs w:val="21"/>
        </w:rPr>
        <w:t>具有较强的使用信息技术、阅读专业文献的能力，有初步的研究和创新能力。</w:t>
      </w:r>
    </w:p>
    <w:p w:rsidR="00016449" w:rsidRPr="00456378" w:rsidRDefault="00016449" w:rsidP="00016449">
      <w:pPr>
        <w:spacing w:beforeLines="100" w:before="312" w:afterLines="50" w:after="156" w:line="340" w:lineRule="exact"/>
        <w:rPr>
          <w:rFonts w:ascii="黑体" w:eastAsia="黑体" w:hAnsi="宋体"/>
          <w:sz w:val="24"/>
        </w:rPr>
      </w:pPr>
      <w:r w:rsidRPr="00456378">
        <w:rPr>
          <w:rFonts w:ascii="黑体" w:eastAsia="黑体" w:hAnsi="宋体" w:hint="eastAsia"/>
          <w:sz w:val="24"/>
        </w:rPr>
        <w:t>二、培养人才的适应范围与专业特色</w:t>
      </w:r>
    </w:p>
    <w:p w:rsidR="00016449" w:rsidRPr="00456378" w:rsidRDefault="00016449" w:rsidP="00016449">
      <w:pPr>
        <w:spacing w:line="360" w:lineRule="auto"/>
        <w:rPr>
          <w:rFonts w:ascii="宋体" w:hAnsi="宋体" w:cs="宋体"/>
          <w:b/>
          <w:bCs/>
          <w:szCs w:val="21"/>
        </w:rPr>
      </w:pPr>
      <w:r w:rsidRPr="00456378">
        <w:rPr>
          <w:rFonts w:hint="eastAsia"/>
          <w:b/>
          <w:bCs/>
          <w:szCs w:val="21"/>
        </w:rPr>
        <w:t>（一）</w:t>
      </w:r>
      <w:r w:rsidRPr="00456378">
        <w:rPr>
          <w:rFonts w:ascii="宋体" w:hAnsi="宋体" w:cs="宋体" w:hint="eastAsia"/>
          <w:b/>
          <w:bCs/>
          <w:szCs w:val="21"/>
        </w:rPr>
        <w:t>培养人才的适应范围</w:t>
      </w:r>
    </w:p>
    <w:p w:rsidR="00016449" w:rsidRPr="00456378" w:rsidRDefault="00016449" w:rsidP="00016449">
      <w:pPr>
        <w:spacing w:line="360" w:lineRule="auto"/>
        <w:rPr>
          <w:rFonts w:ascii="宋体" w:hAnsi="宋体" w:cs="宋体"/>
          <w:szCs w:val="21"/>
        </w:rPr>
      </w:pPr>
      <w:r w:rsidRPr="00456378">
        <w:rPr>
          <w:rFonts w:ascii="宋体" w:hAnsi="宋体" w:cs="宋体" w:hint="eastAsia"/>
          <w:szCs w:val="21"/>
        </w:rPr>
        <w:t xml:space="preserve">    本专业培养的毕业生可在测绘部门从事测绘的技术与管理工作；可在城市规划、市政建设、国土资源、交通、能源、环保、农林、水利等部门，从事基础测绘、资源调查与管理、运载工具导航、测绘信息系统的开发、遥感技术应用开发、环境保护与灾害预防等领域的工作，也可在相关科研部门和学校从事科研与教学工作。</w:t>
      </w:r>
    </w:p>
    <w:p w:rsidR="00016449" w:rsidRPr="00456378" w:rsidRDefault="00016449" w:rsidP="00016449">
      <w:pPr>
        <w:spacing w:line="340" w:lineRule="exact"/>
        <w:rPr>
          <w:rFonts w:ascii="黑体" w:eastAsia="黑体" w:hAnsi="黑体"/>
          <w:szCs w:val="21"/>
        </w:rPr>
      </w:pPr>
      <w:r w:rsidRPr="00456378">
        <w:rPr>
          <w:rFonts w:hint="eastAsia"/>
          <w:b/>
          <w:bCs/>
          <w:szCs w:val="21"/>
        </w:rPr>
        <w:t>（二）</w:t>
      </w:r>
      <w:r w:rsidRPr="00456378">
        <w:rPr>
          <w:rFonts w:ascii="宋体" w:hAnsi="宋体" w:cs="宋体" w:hint="eastAsia"/>
          <w:b/>
          <w:bCs/>
          <w:szCs w:val="21"/>
        </w:rPr>
        <w:t>人才培养的专业特色</w:t>
      </w:r>
    </w:p>
    <w:p w:rsidR="00016449" w:rsidRPr="00456378" w:rsidRDefault="00016449" w:rsidP="00016449">
      <w:pPr>
        <w:spacing w:line="360" w:lineRule="auto"/>
        <w:rPr>
          <w:rFonts w:ascii="宋体" w:hAnsi="宋体" w:cs="宋体"/>
          <w:szCs w:val="21"/>
        </w:rPr>
      </w:pPr>
      <w:r w:rsidRPr="00456378">
        <w:rPr>
          <w:rFonts w:ascii="宋体" w:hAnsi="宋体" w:cs="宋体" w:hint="eastAsia"/>
          <w:szCs w:val="21"/>
        </w:rPr>
        <w:t xml:space="preserve">    测绘工程专业人才培养的特色为：理论知识扎实、具有组织测绘生产的能力、工程能力厚、实践能力强、应用知识宽、开发潜力足。在进行专业培养的同时，注重数理基础、程序开发与外语应用能力的培养。使学生可独立解决工程实践中的一般问题，能够创造性地进行测绘信息产品开发。利用全球定位技术、遥感技术、地理信息系统等现代3S技术，服务于道路、桥梁、房屋、建筑、资源、水利、农林、规划、环保等领域。</w:t>
      </w:r>
    </w:p>
    <w:p w:rsidR="00016449" w:rsidRPr="00456378" w:rsidRDefault="00016449" w:rsidP="00016449">
      <w:pPr>
        <w:spacing w:beforeLines="100" w:before="312" w:afterLines="50" w:after="156" w:line="340" w:lineRule="exact"/>
        <w:rPr>
          <w:rFonts w:ascii="黑体" w:eastAsia="黑体" w:hAnsi="宋体"/>
          <w:sz w:val="24"/>
        </w:rPr>
      </w:pPr>
      <w:r w:rsidRPr="00456378">
        <w:rPr>
          <w:rFonts w:ascii="黑体" w:eastAsia="黑体" w:hAnsi="宋体" w:hint="eastAsia"/>
          <w:sz w:val="24"/>
        </w:rPr>
        <w:t>三、专业培养标准</w:t>
      </w:r>
    </w:p>
    <w:p w:rsidR="00016449" w:rsidRPr="00456378" w:rsidRDefault="00016449" w:rsidP="00016449">
      <w:pPr>
        <w:snapToGrid w:val="0"/>
        <w:spacing w:line="360" w:lineRule="auto"/>
        <w:ind w:firstLineChars="200" w:firstLine="420"/>
      </w:pPr>
      <w:r w:rsidRPr="00456378">
        <w:rPr>
          <w:rFonts w:hint="eastAsia"/>
        </w:rPr>
        <w:t>测绘工程专业标准学制为</w:t>
      </w:r>
      <w:r w:rsidRPr="00456378">
        <w:rPr>
          <w:rFonts w:hint="eastAsia"/>
        </w:rPr>
        <w:t>4</w:t>
      </w:r>
      <w:r w:rsidRPr="00456378">
        <w:rPr>
          <w:rFonts w:hint="eastAsia"/>
        </w:rPr>
        <w:t>年，学生可在</w:t>
      </w:r>
      <w:r w:rsidRPr="00456378">
        <w:rPr>
          <w:rFonts w:hint="eastAsia"/>
        </w:rPr>
        <w:t>3~6</w:t>
      </w:r>
      <w:r w:rsidRPr="00456378">
        <w:rPr>
          <w:rFonts w:hint="eastAsia"/>
        </w:rPr>
        <w:t>年内完成学业，合格毕业生授予工学学士学位。</w:t>
      </w:r>
    </w:p>
    <w:p w:rsidR="00016449" w:rsidRPr="00456378" w:rsidRDefault="00016449" w:rsidP="00016449">
      <w:pPr>
        <w:snapToGrid w:val="0"/>
        <w:spacing w:line="360" w:lineRule="auto"/>
        <w:ind w:firstLineChars="200" w:firstLine="420"/>
        <w:rPr>
          <w:rFonts w:ascii="宋体" w:hAnsi="宋体"/>
          <w:szCs w:val="21"/>
        </w:rPr>
      </w:pPr>
      <w:r w:rsidRPr="00456378">
        <w:rPr>
          <w:rFonts w:hint="eastAsia"/>
        </w:rPr>
        <w:t>培养的测绘工程专业学生应</w:t>
      </w:r>
      <w:r w:rsidRPr="00456378">
        <w:rPr>
          <w:rFonts w:ascii="宋体" w:hAnsi="宋体" w:hint="eastAsia"/>
          <w:szCs w:val="21"/>
        </w:rPr>
        <w:t>具有科学的世界观和正确的人生观，愿为国家富强、民族振兴服务；为人诚实、正直，具有高尚的道德品质；能体现人文和艺术方面的良好素养。具有</w:t>
      </w:r>
      <w:r w:rsidRPr="00456378">
        <w:rPr>
          <w:rFonts w:ascii="宋体" w:hAnsi="宋体" w:hint="eastAsia"/>
          <w:szCs w:val="21"/>
        </w:rPr>
        <w:lastRenderedPageBreak/>
        <w:t>严谨求实的科学态度和开拓进取精神；具有科学思维和辩证思维能力；具有创新意识和一定的创新能力。具有良好的职业道德和敬业精神，坚持原则，具有勇于承担技术责任，不断学习、获取新知识和寻找解决问题的愿望，具有推广新技术的进取精神；具有良好的心理和身体素质，能乐观面对挑战和挫折；具有良好的市场、质量和安全意识；注重测绘工程对社会和环境的影响，并能在工程实践中自觉维护生态文明和社会和谐。</w:t>
      </w:r>
    </w:p>
    <w:p w:rsidR="00016449" w:rsidRPr="00456378" w:rsidRDefault="00016449" w:rsidP="00016449">
      <w:pPr>
        <w:snapToGrid w:val="0"/>
        <w:spacing w:line="360" w:lineRule="auto"/>
        <w:ind w:firstLineChars="200" w:firstLine="420"/>
        <w:rPr>
          <w:rFonts w:ascii="宋体" w:hAnsi="宋体"/>
          <w:szCs w:val="21"/>
        </w:rPr>
      </w:pPr>
      <w:r w:rsidRPr="00456378">
        <w:rPr>
          <w:rFonts w:ascii="宋体" w:hAnsi="宋体" w:hint="eastAsia"/>
          <w:szCs w:val="21"/>
        </w:rPr>
        <w:t>毕业生应具备以下几方面的知识、能力和素质：</w:t>
      </w:r>
    </w:p>
    <w:p w:rsidR="00016449" w:rsidRPr="00456378" w:rsidRDefault="00016449" w:rsidP="00016449">
      <w:pPr>
        <w:snapToGrid w:val="0"/>
        <w:spacing w:line="360" w:lineRule="auto"/>
        <w:ind w:firstLineChars="200" w:firstLine="422"/>
        <w:rPr>
          <w:bCs/>
        </w:rPr>
      </w:pPr>
      <w:r w:rsidRPr="00456378">
        <w:rPr>
          <w:b/>
        </w:rPr>
        <w:t>1.</w:t>
      </w:r>
      <w:r w:rsidRPr="00456378">
        <w:rPr>
          <w:rFonts w:hint="eastAsia"/>
          <w:b/>
        </w:rPr>
        <w:t>工程知识：</w:t>
      </w:r>
      <w:r w:rsidRPr="00456378">
        <w:rPr>
          <w:rFonts w:hint="eastAsia"/>
          <w:bCs/>
        </w:rPr>
        <w:t>能够将数学、自然科学、工程基础和专业知识用于解决复杂测绘工程问题。</w:t>
      </w:r>
      <w:bookmarkStart w:id="0" w:name="_Toc519008612"/>
      <w:bookmarkStart w:id="1" w:name="_Toc523231503"/>
    </w:p>
    <w:p w:rsidR="00016449" w:rsidRPr="00456378" w:rsidRDefault="00016449" w:rsidP="00016449">
      <w:pPr>
        <w:pStyle w:val="a7"/>
        <w:ind w:firstLine="420"/>
        <w:rPr>
          <w:bCs/>
          <w:sz w:val="21"/>
        </w:rPr>
      </w:pPr>
      <w:r w:rsidRPr="00456378">
        <w:rPr>
          <w:rFonts w:hint="eastAsia"/>
          <w:bCs/>
          <w:sz w:val="21"/>
        </w:rPr>
        <w:t xml:space="preserve">1.1 </w:t>
      </w:r>
      <w:r w:rsidRPr="00456378">
        <w:rPr>
          <w:rFonts w:hint="eastAsia"/>
          <w:bCs/>
          <w:sz w:val="21"/>
        </w:rPr>
        <w:t>能够将数学、自然科学、工程科学的语言工具用于测绘工程问题的表述</w:t>
      </w:r>
    </w:p>
    <w:p w:rsidR="00016449" w:rsidRPr="00456378" w:rsidRDefault="00016449" w:rsidP="00016449">
      <w:pPr>
        <w:pStyle w:val="a7"/>
        <w:ind w:firstLine="420"/>
        <w:rPr>
          <w:bCs/>
          <w:sz w:val="21"/>
        </w:rPr>
      </w:pPr>
      <w:r w:rsidRPr="00456378">
        <w:rPr>
          <w:rFonts w:hint="eastAsia"/>
          <w:bCs/>
          <w:sz w:val="21"/>
        </w:rPr>
        <w:t xml:space="preserve">1.2 </w:t>
      </w:r>
      <w:r w:rsidRPr="00456378">
        <w:rPr>
          <w:rFonts w:hint="eastAsia"/>
          <w:bCs/>
          <w:sz w:val="21"/>
        </w:rPr>
        <w:t>能针对具体的测绘工程问题建立合适的数学模型并求解</w:t>
      </w:r>
    </w:p>
    <w:p w:rsidR="00016449" w:rsidRPr="00456378" w:rsidRDefault="00016449" w:rsidP="00016449">
      <w:pPr>
        <w:pStyle w:val="a7"/>
        <w:ind w:firstLine="420"/>
        <w:rPr>
          <w:bCs/>
          <w:sz w:val="21"/>
        </w:rPr>
      </w:pPr>
      <w:r w:rsidRPr="00456378">
        <w:rPr>
          <w:rFonts w:hint="eastAsia"/>
          <w:bCs/>
          <w:sz w:val="21"/>
        </w:rPr>
        <w:t xml:space="preserve">1.3 </w:t>
      </w:r>
      <w:r w:rsidRPr="00456378">
        <w:rPr>
          <w:rFonts w:hint="eastAsia"/>
          <w:bCs/>
          <w:sz w:val="21"/>
        </w:rPr>
        <w:t>能够将数学、自然科学、工程基础和专业知识以及相关数学模型方法用于推演、分析测绘专业复杂工程问题</w:t>
      </w:r>
    </w:p>
    <w:p w:rsidR="00016449" w:rsidRPr="00456378" w:rsidRDefault="00016449" w:rsidP="00016449">
      <w:pPr>
        <w:pStyle w:val="a7"/>
        <w:ind w:firstLine="420"/>
        <w:rPr>
          <w:bCs/>
          <w:sz w:val="21"/>
        </w:rPr>
      </w:pPr>
      <w:r w:rsidRPr="00456378">
        <w:rPr>
          <w:rFonts w:hint="eastAsia"/>
          <w:bCs/>
          <w:sz w:val="21"/>
        </w:rPr>
        <w:t xml:space="preserve">1.4 </w:t>
      </w:r>
      <w:r w:rsidRPr="00456378">
        <w:rPr>
          <w:rFonts w:hint="eastAsia"/>
          <w:bCs/>
          <w:sz w:val="21"/>
        </w:rPr>
        <w:t>能够将数学、自然科学、工程基础和专业知识以及相关数学模型方法用于测绘专业复杂工程问题解决方案的比较与综合</w:t>
      </w:r>
    </w:p>
    <w:p w:rsidR="00016449" w:rsidRPr="00456378" w:rsidRDefault="00016449" w:rsidP="00016449">
      <w:pPr>
        <w:pStyle w:val="a7"/>
        <w:ind w:left="0" w:right="0" w:firstLine="422"/>
        <w:rPr>
          <w:bCs/>
          <w:sz w:val="21"/>
        </w:rPr>
      </w:pPr>
      <w:r w:rsidRPr="00456378">
        <w:rPr>
          <w:b/>
          <w:sz w:val="21"/>
        </w:rPr>
        <w:t>2</w:t>
      </w:r>
      <w:r w:rsidRPr="00456378">
        <w:rPr>
          <w:rFonts w:hint="eastAsia"/>
          <w:b/>
          <w:sz w:val="21"/>
        </w:rPr>
        <w:t>.</w:t>
      </w:r>
      <w:r w:rsidRPr="00456378">
        <w:rPr>
          <w:b/>
          <w:sz w:val="21"/>
        </w:rPr>
        <w:t>问题分析</w:t>
      </w:r>
      <w:bookmarkEnd w:id="0"/>
      <w:bookmarkEnd w:id="1"/>
      <w:r w:rsidRPr="00456378">
        <w:rPr>
          <w:rFonts w:hint="eastAsia"/>
          <w:b/>
          <w:sz w:val="21"/>
        </w:rPr>
        <w:t>：</w:t>
      </w:r>
      <w:r w:rsidRPr="00456378">
        <w:rPr>
          <w:rFonts w:hint="eastAsia"/>
          <w:bCs/>
          <w:sz w:val="21"/>
        </w:rPr>
        <w:t>能够应用数学、自然科学和工程科学的基本原理，识别、表达、并通过文献研究分析复杂测绘工程问题，以获得有效结论。</w:t>
      </w:r>
      <w:bookmarkStart w:id="2" w:name="_Toc519008613"/>
      <w:bookmarkStart w:id="3" w:name="_Toc523231504"/>
    </w:p>
    <w:p w:rsidR="00016449" w:rsidRPr="00456378" w:rsidRDefault="00016449" w:rsidP="00016449">
      <w:pPr>
        <w:pStyle w:val="a7"/>
        <w:ind w:firstLine="420"/>
        <w:rPr>
          <w:bCs/>
          <w:sz w:val="21"/>
        </w:rPr>
      </w:pPr>
      <w:r w:rsidRPr="00456378">
        <w:rPr>
          <w:rFonts w:hint="eastAsia"/>
          <w:bCs/>
          <w:sz w:val="21"/>
        </w:rPr>
        <w:t xml:space="preserve">2.1 </w:t>
      </w:r>
      <w:r w:rsidRPr="00456378">
        <w:rPr>
          <w:rFonts w:hint="eastAsia"/>
          <w:bCs/>
          <w:sz w:val="21"/>
        </w:rPr>
        <w:t>能够应用数学、自然科学和工程科学等相关科学原理，识别和判断复杂测绘工程问题的关键环节</w:t>
      </w:r>
    </w:p>
    <w:p w:rsidR="00016449" w:rsidRPr="00456378" w:rsidRDefault="00016449" w:rsidP="00016449">
      <w:pPr>
        <w:pStyle w:val="a7"/>
        <w:ind w:firstLine="420"/>
        <w:rPr>
          <w:bCs/>
          <w:sz w:val="21"/>
        </w:rPr>
      </w:pPr>
      <w:r w:rsidRPr="00456378">
        <w:rPr>
          <w:rFonts w:hint="eastAsia"/>
          <w:bCs/>
          <w:sz w:val="21"/>
        </w:rPr>
        <w:t xml:space="preserve">2.2 </w:t>
      </w:r>
      <w:r w:rsidRPr="00456378">
        <w:rPr>
          <w:rFonts w:hint="eastAsia"/>
          <w:bCs/>
          <w:sz w:val="21"/>
        </w:rPr>
        <w:t>能够基于相关科学原理和数学模型方法正确表达复杂测绘工程问题</w:t>
      </w:r>
    </w:p>
    <w:p w:rsidR="00016449" w:rsidRPr="00456378" w:rsidRDefault="00016449" w:rsidP="00016449">
      <w:pPr>
        <w:pStyle w:val="a7"/>
        <w:ind w:firstLine="420"/>
        <w:rPr>
          <w:bCs/>
          <w:sz w:val="21"/>
        </w:rPr>
      </w:pPr>
      <w:r w:rsidRPr="00456378">
        <w:rPr>
          <w:rFonts w:hint="eastAsia"/>
          <w:bCs/>
          <w:sz w:val="21"/>
        </w:rPr>
        <w:t xml:space="preserve">2.3 </w:t>
      </w:r>
      <w:r w:rsidRPr="00456378">
        <w:rPr>
          <w:rFonts w:hint="eastAsia"/>
          <w:bCs/>
          <w:sz w:val="21"/>
        </w:rPr>
        <w:t>能够认识到解决复杂测绘工程问题有多种方案可选择，会通过文献研究寻求可替代的解决方案</w:t>
      </w:r>
    </w:p>
    <w:p w:rsidR="00016449" w:rsidRPr="00456378" w:rsidRDefault="00016449" w:rsidP="00016449">
      <w:pPr>
        <w:pStyle w:val="a7"/>
        <w:ind w:firstLine="420"/>
        <w:rPr>
          <w:bCs/>
          <w:sz w:val="21"/>
        </w:rPr>
      </w:pPr>
      <w:r w:rsidRPr="00456378">
        <w:rPr>
          <w:rFonts w:hint="eastAsia"/>
          <w:bCs/>
          <w:sz w:val="21"/>
        </w:rPr>
        <w:t xml:space="preserve">2.4 </w:t>
      </w:r>
      <w:r w:rsidRPr="00456378">
        <w:rPr>
          <w:rFonts w:hint="eastAsia"/>
          <w:bCs/>
          <w:sz w:val="21"/>
        </w:rPr>
        <w:t>能运用基本原理，借助文献研究，分析过程的影响因素，获得有效结论</w:t>
      </w:r>
    </w:p>
    <w:p w:rsidR="00016449" w:rsidRPr="00456378" w:rsidRDefault="00016449" w:rsidP="00016449">
      <w:pPr>
        <w:pStyle w:val="a7"/>
        <w:ind w:left="0" w:right="0" w:firstLine="422"/>
        <w:rPr>
          <w:bCs/>
          <w:sz w:val="21"/>
        </w:rPr>
      </w:pPr>
      <w:r w:rsidRPr="00456378">
        <w:rPr>
          <w:rFonts w:hint="eastAsia"/>
          <w:b/>
          <w:sz w:val="21"/>
        </w:rPr>
        <w:t>3.</w:t>
      </w:r>
      <w:r w:rsidRPr="00456378">
        <w:rPr>
          <w:b/>
          <w:sz w:val="21"/>
        </w:rPr>
        <w:t>设计</w:t>
      </w:r>
      <w:r w:rsidRPr="00456378">
        <w:rPr>
          <w:b/>
          <w:sz w:val="21"/>
        </w:rPr>
        <w:t>/</w:t>
      </w:r>
      <w:r w:rsidRPr="00456378">
        <w:rPr>
          <w:b/>
          <w:sz w:val="21"/>
        </w:rPr>
        <w:t>开发解决方案</w:t>
      </w:r>
      <w:bookmarkEnd w:id="2"/>
      <w:bookmarkEnd w:id="3"/>
      <w:r w:rsidRPr="00456378">
        <w:rPr>
          <w:rFonts w:hint="eastAsia"/>
          <w:b/>
          <w:sz w:val="21"/>
        </w:rPr>
        <w:t>：</w:t>
      </w:r>
      <w:r w:rsidRPr="00456378">
        <w:rPr>
          <w:rFonts w:hint="eastAsia"/>
          <w:bCs/>
          <w:sz w:val="21"/>
        </w:rPr>
        <w:t>能够设计针对复杂测绘工程问题的解决方案，设计满足特定需求的系统、单元（部件）或工艺流程，并能够在设计环节中体现创新意识，考虑社会、健康、安全、法律、文化以及环境等因素。</w:t>
      </w:r>
      <w:bookmarkStart w:id="4" w:name="_Toc519008614"/>
      <w:bookmarkStart w:id="5" w:name="_Toc523231505"/>
    </w:p>
    <w:p w:rsidR="00016449" w:rsidRPr="00456378" w:rsidRDefault="00016449" w:rsidP="00016449">
      <w:pPr>
        <w:pStyle w:val="a7"/>
        <w:ind w:firstLine="420"/>
        <w:rPr>
          <w:bCs/>
          <w:sz w:val="21"/>
        </w:rPr>
      </w:pPr>
      <w:r w:rsidRPr="00456378">
        <w:rPr>
          <w:rFonts w:hint="eastAsia"/>
          <w:bCs/>
          <w:sz w:val="21"/>
        </w:rPr>
        <w:t xml:space="preserve">3.1 </w:t>
      </w:r>
      <w:r w:rsidRPr="00456378">
        <w:rPr>
          <w:rFonts w:hint="eastAsia"/>
          <w:bCs/>
          <w:sz w:val="21"/>
        </w:rPr>
        <w:t>掌握测绘工程设计／开发全周期、全流程的技术方法，了解影响设计目标和技术方案的各种因素</w:t>
      </w:r>
    </w:p>
    <w:p w:rsidR="00016449" w:rsidRPr="00456378" w:rsidRDefault="00016449" w:rsidP="00016449">
      <w:pPr>
        <w:pStyle w:val="a7"/>
        <w:ind w:firstLine="420"/>
        <w:rPr>
          <w:bCs/>
          <w:sz w:val="21"/>
        </w:rPr>
      </w:pPr>
      <w:r w:rsidRPr="00456378">
        <w:rPr>
          <w:rFonts w:hint="eastAsia"/>
          <w:bCs/>
          <w:sz w:val="21"/>
        </w:rPr>
        <w:t xml:space="preserve">3.2 </w:t>
      </w:r>
      <w:r w:rsidRPr="00456378">
        <w:rPr>
          <w:rFonts w:hint="eastAsia"/>
          <w:bCs/>
          <w:sz w:val="21"/>
        </w:rPr>
        <w:t>能够设计开发满足特定测绘需求的测绘产品</w:t>
      </w:r>
    </w:p>
    <w:p w:rsidR="00016449" w:rsidRPr="00456378" w:rsidRDefault="00016449" w:rsidP="00016449">
      <w:pPr>
        <w:pStyle w:val="a7"/>
        <w:ind w:firstLine="420"/>
        <w:rPr>
          <w:bCs/>
          <w:sz w:val="21"/>
        </w:rPr>
      </w:pPr>
      <w:r w:rsidRPr="00456378">
        <w:rPr>
          <w:rFonts w:hint="eastAsia"/>
          <w:bCs/>
          <w:sz w:val="21"/>
        </w:rPr>
        <w:t xml:space="preserve">3.3 </w:t>
      </w:r>
      <w:r w:rsidRPr="00456378">
        <w:rPr>
          <w:rFonts w:hint="eastAsia"/>
          <w:bCs/>
          <w:sz w:val="21"/>
        </w:rPr>
        <w:t>能够在测绘产品设计中体现创新意识</w:t>
      </w:r>
    </w:p>
    <w:p w:rsidR="00016449" w:rsidRPr="00456378" w:rsidRDefault="00016449" w:rsidP="00016449">
      <w:pPr>
        <w:pStyle w:val="a7"/>
        <w:ind w:firstLine="420"/>
        <w:rPr>
          <w:bCs/>
          <w:sz w:val="21"/>
        </w:rPr>
      </w:pPr>
      <w:r w:rsidRPr="00456378">
        <w:rPr>
          <w:rFonts w:hint="eastAsia"/>
          <w:bCs/>
          <w:sz w:val="21"/>
        </w:rPr>
        <w:t xml:space="preserve">3.4 </w:t>
      </w:r>
      <w:r w:rsidRPr="00456378">
        <w:rPr>
          <w:rFonts w:hint="eastAsia"/>
          <w:bCs/>
          <w:sz w:val="21"/>
        </w:rPr>
        <w:t>能够在测绘产品设计中考虑社会、健康、安全、法律、文化以及环境等因素</w:t>
      </w:r>
    </w:p>
    <w:p w:rsidR="00016449" w:rsidRPr="00456378" w:rsidRDefault="00016449" w:rsidP="00016449">
      <w:pPr>
        <w:pStyle w:val="a7"/>
        <w:ind w:left="0" w:right="0" w:firstLine="422"/>
        <w:rPr>
          <w:bCs/>
          <w:sz w:val="21"/>
        </w:rPr>
      </w:pPr>
      <w:r w:rsidRPr="00456378">
        <w:rPr>
          <w:rFonts w:hint="eastAsia"/>
          <w:b/>
          <w:sz w:val="21"/>
        </w:rPr>
        <w:t>4.</w:t>
      </w:r>
      <w:r w:rsidRPr="00456378">
        <w:rPr>
          <w:b/>
          <w:sz w:val="21"/>
        </w:rPr>
        <w:t>研究</w:t>
      </w:r>
      <w:bookmarkEnd w:id="4"/>
      <w:bookmarkEnd w:id="5"/>
      <w:r w:rsidRPr="00456378">
        <w:rPr>
          <w:rFonts w:hint="eastAsia"/>
          <w:b/>
          <w:sz w:val="21"/>
        </w:rPr>
        <w:t>：</w:t>
      </w:r>
      <w:r w:rsidRPr="00456378">
        <w:rPr>
          <w:rFonts w:hint="eastAsia"/>
          <w:bCs/>
          <w:sz w:val="21"/>
        </w:rPr>
        <w:t>能够基于科学原理并采用科学方法对复杂测绘工程问题进行研究，包括设计实验、分析与解释数据、并通过信息综合得到合理有效的结论。</w:t>
      </w:r>
      <w:bookmarkStart w:id="6" w:name="_Toc519008615"/>
      <w:bookmarkStart w:id="7" w:name="_Toc523231506"/>
    </w:p>
    <w:p w:rsidR="00016449" w:rsidRPr="00456378" w:rsidRDefault="00016449" w:rsidP="00016449">
      <w:pPr>
        <w:pStyle w:val="a7"/>
        <w:ind w:firstLine="420"/>
        <w:rPr>
          <w:bCs/>
          <w:sz w:val="21"/>
        </w:rPr>
      </w:pPr>
      <w:r w:rsidRPr="00456378">
        <w:rPr>
          <w:rFonts w:hint="eastAsia"/>
          <w:bCs/>
          <w:sz w:val="21"/>
        </w:rPr>
        <w:t xml:space="preserve">4.1 </w:t>
      </w:r>
      <w:r w:rsidRPr="00456378">
        <w:rPr>
          <w:rFonts w:hint="eastAsia"/>
          <w:bCs/>
          <w:sz w:val="21"/>
        </w:rPr>
        <w:t>能够基于科学原理对复杂测绘工程问题进行分析研究，并设计研究方案</w:t>
      </w:r>
    </w:p>
    <w:p w:rsidR="00016449" w:rsidRPr="00456378" w:rsidRDefault="00016449" w:rsidP="00016449">
      <w:pPr>
        <w:pStyle w:val="a7"/>
        <w:ind w:firstLine="420"/>
        <w:rPr>
          <w:bCs/>
          <w:sz w:val="21"/>
        </w:rPr>
      </w:pPr>
      <w:r w:rsidRPr="00456378">
        <w:rPr>
          <w:rFonts w:hint="eastAsia"/>
          <w:bCs/>
          <w:sz w:val="21"/>
        </w:rPr>
        <w:t xml:space="preserve">4.2 </w:t>
      </w:r>
      <w:r w:rsidRPr="00456378">
        <w:rPr>
          <w:rFonts w:hint="eastAsia"/>
          <w:bCs/>
          <w:sz w:val="21"/>
        </w:rPr>
        <w:t>能够根据研究方案进行相关数据采集与处理</w:t>
      </w:r>
    </w:p>
    <w:p w:rsidR="00016449" w:rsidRPr="00456378" w:rsidRDefault="00016449" w:rsidP="00016449">
      <w:pPr>
        <w:pStyle w:val="a7"/>
        <w:ind w:firstLine="420"/>
        <w:rPr>
          <w:bCs/>
          <w:sz w:val="21"/>
        </w:rPr>
      </w:pPr>
      <w:r w:rsidRPr="00456378">
        <w:rPr>
          <w:rFonts w:hint="eastAsia"/>
          <w:bCs/>
          <w:sz w:val="21"/>
        </w:rPr>
        <w:t xml:space="preserve">4.3 </w:t>
      </w:r>
      <w:r w:rsidRPr="00456378">
        <w:rPr>
          <w:rFonts w:hint="eastAsia"/>
          <w:bCs/>
          <w:sz w:val="21"/>
        </w:rPr>
        <w:t>能够对测绘成果进行分析与解释，并通过信息综合得到合理有效的结论</w:t>
      </w:r>
    </w:p>
    <w:p w:rsidR="00016449" w:rsidRPr="00456378" w:rsidRDefault="00016449" w:rsidP="00016449">
      <w:pPr>
        <w:pStyle w:val="a7"/>
        <w:ind w:left="0" w:right="0" w:firstLine="422"/>
        <w:rPr>
          <w:bCs/>
          <w:sz w:val="21"/>
        </w:rPr>
      </w:pPr>
      <w:r w:rsidRPr="00456378">
        <w:rPr>
          <w:rFonts w:hint="eastAsia"/>
          <w:b/>
          <w:sz w:val="21"/>
        </w:rPr>
        <w:t>5.</w:t>
      </w:r>
      <w:r w:rsidRPr="00456378">
        <w:rPr>
          <w:b/>
          <w:sz w:val="21"/>
        </w:rPr>
        <w:t>使用现代工具</w:t>
      </w:r>
      <w:bookmarkEnd w:id="6"/>
      <w:bookmarkEnd w:id="7"/>
      <w:r w:rsidRPr="00456378">
        <w:rPr>
          <w:rFonts w:hint="eastAsia"/>
          <w:b/>
          <w:sz w:val="21"/>
        </w:rPr>
        <w:t>：</w:t>
      </w:r>
      <w:r w:rsidRPr="00456378">
        <w:rPr>
          <w:rFonts w:hint="eastAsia"/>
          <w:bCs/>
          <w:sz w:val="21"/>
        </w:rPr>
        <w:t>能够针对复杂测绘工程问题，开发、选择与使用恰当的技术、资源、现代工程工具和信息技术工具，包括对复杂测绘工程问题的预测与模拟，并能够理解其局限性。</w:t>
      </w:r>
      <w:bookmarkStart w:id="8" w:name="_Toc519008616"/>
      <w:bookmarkStart w:id="9" w:name="_Toc523231507"/>
    </w:p>
    <w:p w:rsidR="00016449" w:rsidRPr="00456378" w:rsidRDefault="00016449" w:rsidP="00016449">
      <w:pPr>
        <w:pStyle w:val="a7"/>
        <w:ind w:firstLine="420"/>
        <w:rPr>
          <w:bCs/>
          <w:sz w:val="21"/>
        </w:rPr>
      </w:pPr>
      <w:r w:rsidRPr="00456378">
        <w:rPr>
          <w:rFonts w:hint="eastAsia"/>
          <w:bCs/>
          <w:sz w:val="21"/>
        </w:rPr>
        <w:t xml:space="preserve">5.1 </w:t>
      </w:r>
      <w:r w:rsidRPr="00456378">
        <w:rPr>
          <w:rFonts w:hint="eastAsia"/>
          <w:bCs/>
          <w:sz w:val="21"/>
        </w:rPr>
        <w:t>了解专业常用的现代测绘仪器、信息技术工具、测绘软件的使用原理和方法，理解其局限性</w:t>
      </w:r>
    </w:p>
    <w:p w:rsidR="00016449" w:rsidRPr="00456378" w:rsidRDefault="00016449" w:rsidP="00016449">
      <w:pPr>
        <w:pStyle w:val="a7"/>
        <w:ind w:firstLine="420"/>
        <w:rPr>
          <w:bCs/>
          <w:sz w:val="21"/>
        </w:rPr>
      </w:pPr>
      <w:r w:rsidRPr="00456378">
        <w:rPr>
          <w:rFonts w:hint="eastAsia"/>
          <w:bCs/>
          <w:sz w:val="21"/>
        </w:rPr>
        <w:lastRenderedPageBreak/>
        <w:t xml:space="preserve">5.2 </w:t>
      </w:r>
      <w:r w:rsidRPr="00456378">
        <w:rPr>
          <w:rFonts w:hint="eastAsia"/>
          <w:bCs/>
          <w:sz w:val="21"/>
        </w:rPr>
        <w:t>能够选择和使用恰当的现代测绘仪器、工具与软件，对复杂测绘工程问题进行分析、计算与设计</w:t>
      </w:r>
    </w:p>
    <w:p w:rsidR="00016449" w:rsidRPr="00456378" w:rsidRDefault="00016449" w:rsidP="00016449">
      <w:pPr>
        <w:pStyle w:val="a7"/>
        <w:ind w:firstLine="420"/>
        <w:rPr>
          <w:bCs/>
          <w:sz w:val="21"/>
        </w:rPr>
      </w:pPr>
      <w:r w:rsidRPr="00456378">
        <w:rPr>
          <w:rFonts w:hint="eastAsia"/>
          <w:bCs/>
          <w:sz w:val="21"/>
        </w:rPr>
        <w:t xml:space="preserve">5.3 </w:t>
      </w:r>
      <w:r w:rsidRPr="00456378">
        <w:rPr>
          <w:rFonts w:hint="eastAsia"/>
          <w:bCs/>
          <w:sz w:val="21"/>
        </w:rPr>
        <w:t>能够针对具体的测绘对象，开发或选择满足特定需求的现代测绘仪器，模拟和预测测绘专业问题，并能够分析其局限性</w:t>
      </w:r>
    </w:p>
    <w:p w:rsidR="00016449" w:rsidRPr="00456378" w:rsidRDefault="00016449" w:rsidP="00016449">
      <w:pPr>
        <w:pStyle w:val="a7"/>
        <w:ind w:left="0" w:right="0" w:firstLine="422"/>
        <w:rPr>
          <w:bCs/>
          <w:sz w:val="21"/>
        </w:rPr>
      </w:pPr>
      <w:r w:rsidRPr="00456378">
        <w:rPr>
          <w:b/>
          <w:sz w:val="21"/>
        </w:rPr>
        <w:t>6</w:t>
      </w:r>
      <w:r w:rsidRPr="00456378">
        <w:rPr>
          <w:rFonts w:hint="eastAsia"/>
          <w:b/>
          <w:sz w:val="21"/>
        </w:rPr>
        <w:t>.</w:t>
      </w:r>
      <w:r w:rsidRPr="00456378">
        <w:rPr>
          <w:b/>
          <w:sz w:val="21"/>
        </w:rPr>
        <w:t>工程与社会</w:t>
      </w:r>
      <w:bookmarkEnd w:id="8"/>
      <w:bookmarkEnd w:id="9"/>
      <w:r w:rsidRPr="00456378">
        <w:rPr>
          <w:rFonts w:hint="eastAsia"/>
          <w:b/>
          <w:sz w:val="21"/>
        </w:rPr>
        <w:t>：</w:t>
      </w:r>
      <w:r w:rsidRPr="00456378">
        <w:rPr>
          <w:rFonts w:hint="eastAsia"/>
          <w:bCs/>
          <w:sz w:val="21"/>
        </w:rPr>
        <w:t>能够基于工程相关背景知识进行合理分析，评价专业工程实践和复杂测绘工程问题解决方案对社会、健康、安全、法律以及文化的影响，并理解应承担的责任。</w:t>
      </w:r>
      <w:bookmarkStart w:id="10" w:name="_Toc519008617"/>
      <w:bookmarkStart w:id="11" w:name="_Toc523231508"/>
    </w:p>
    <w:p w:rsidR="00016449" w:rsidRPr="00456378" w:rsidRDefault="00016449" w:rsidP="00016449">
      <w:pPr>
        <w:pStyle w:val="a7"/>
        <w:ind w:firstLine="420"/>
        <w:rPr>
          <w:bCs/>
          <w:sz w:val="21"/>
        </w:rPr>
      </w:pPr>
      <w:r w:rsidRPr="00456378">
        <w:rPr>
          <w:rFonts w:hint="eastAsia"/>
          <w:bCs/>
          <w:sz w:val="21"/>
        </w:rPr>
        <w:t xml:space="preserve">6.1 </w:t>
      </w:r>
      <w:r w:rsidRPr="00456378">
        <w:rPr>
          <w:rFonts w:hint="eastAsia"/>
          <w:bCs/>
          <w:sz w:val="21"/>
        </w:rPr>
        <w:t>熟悉测绘领域相关的技术标准、知识产权、产业政策和法律法规</w:t>
      </w:r>
    </w:p>
    <w:p w:rsidR="00016449" w:rsidRPr="00456378" w:rsidRDefault="00016449" w:rsidP="00016449">
      <w:pPr>
        <w:pStyle w:val="a7"/>
        <w:ind w:firstLine="420"/>
        <w:rPr>
          <w:bCs/>
          <w:sz w:val="21"/>
        </w:rPr>
      </w:pPr>
      <w:r w:rsidRPr="00456378">
        <w:rPr>
          <w:rFonts w:hint="eastAsia"/>
          <w:bCs/>
          <w:sz w:val="21"/>
        </w:rPr>
        <w:t xml:space="preserve">6.2 </w:t>
      </w:r>
      <w:r w:rsidRPr="00456378">
        <w:rPr>
          <w:rFonts w:hint="eastAsia"/>
          <w:bCs/>
          <w:sz w:val="21"/>
        </w:rPr>
        <w:t>能够评价测绘工程实践和复杂测绘工程问题解决方案对社会、健康、安全、法律以及文化的影响，以及这些制约因素对项目实施的影响，并理解应承担的责任</w:t>
      </w:r>
    </w:p>
    <w:p w:rsidR="00016449" w:rsidRPr="00456378" w:rsidRDefault="00016449" w:rsidP="00016449">
      <w:pPr>
        <w:pStyle w:val="a7"/>
        <w:ind w:left="0" w:right="0" w:firstLine="422"/>
        <w:rPr>
          <w:bCs/>
          <w:sz w:val="21"/>
        </w:rPr>
      </w:pPr>
      <w:r w:rsidRPr="00456378">
        <w:rPr>
          <w:rFonts w:hint="eastAsia"/>
          <w:b/>
          <w:sz w:val="21"/>
        </w:rPr>
        <w:t>7.</w:t>
      </w:r>
      <w:r w:rsidRPr="00456378">
        <w:rPr>
          <w:b/>
          <w:sz w:val="21"/>
        </w:rPr>
        <w:t>环境和可持续发展</w:t>
      </w:r>
      <w:bookmarkEnd w:id="10"/>
      <w:bookmarkEnd w:id="11"/>
      <w:r w:rsidRPr="00456378">
        <w:rPr>
          <w:rFonts w:hint="eastAsia"/>
          <w:b/>
          <w:sz w:val="21"/>
        </w:rPr>
        <w:t>：</w:t>
      </w:r>
      <w:r w:rsidRPr="00456378">
        <w:rPr>
          <w:rFonts w:hint="eastAsia"/>
          <w:bCs/>
          <w:sz w:val="21"/>
        </w:rPr>
        <w:t>能够理解和评价针对复杂测绘工程问题的专业工程实践对环境、社会可持续发展的影响。</w:t>
      </w:r>
      <w:bookmarkStart w:id="12" w:name="_Toc519008618"/>
      <w:bookmarkStart w:id="13" w:name="_Toc523231509"/>
    </w:p>
    <w:p w:rsidR="00016449" w:rsidRPr="00456378" w:rsidRDefault="00016449" w:rsidP="00016449">
      <w:pPr>
        <w:pStyle w:val="a7"/>
        <w:ind w:firstLine="420"/>
        <w:rPr>
          <w:bCs/>
          <w:sz w:val="21"/>
        </w:rPr>
      </w:pPr>
      <w:r w:rsidRPr="00456378">
        <w:rPr>
          <w:rFonts w:hint="eastAsia"/>
          <w:bCs/>
          <w:sz w:val="21"/>
        </w:rPr>
        <w:t xml:space="preserve">7.1 </w:t>
      </w:r>
      <w:r w:rsidRPr="00456378">
        <w:rPr>
          <w:rFonts w:hint="eastAsia"/>
          <w:bCs/>
          <w:sz w:val="21"/>
        </w:rPr>
        <w:t>知晓和理解环境保护和可持续发展的理念和内涵</w:t>
      </w:r>
    </w:p>
    <w:p w:rsidR="00016449" w:rsidRPr="00456378" w:rsidRDefault="00016449" w:rsidP="00016449">
      <w:pPr>
        <w:pStyle w:val="a7"/>
        <w:ind w:firstLine="420"/>
        <w:rPr>
          <w:bCs/>
          <w:sz w:val="21"/>
        </w:rPr>
      </w:pPr>
      <w:r w:rsidRPr="00456378">
        <w:rPr>
          <w:rFonts w:hint="eastAsia"/>
          <w:bCs/>
          <w:sz w:val="21"/>
        </w:rPr>
        <w:t xml:space="preserve">7.2 </w:t>
      </w:r>
      <w:r w:rsidRPr="00456378">
        <w:rPr>
          <w:rFonts w:hint="eastAsia"/>
          <w:bCs/>
          <w:sz w:val="21"/>
        </w:rPr>
        <w:t>能够从环境保护和可持续发展的角度认知测绘工程实践活动的可持续性，评价测绘工程生产实践中可能对社会和环境造成的损害和隐患</w:t>
      </w:r>
    </w:p>
    <w:p w:rsidR="00016449" w:rsidRPr="00456378" w:rsidRDefault="00016449" w:rsidP="00016449">
      <w:pPr>
        <w:pStyle w:val="a7"/>
        <w:ind w:left="0" w:right="0" w:firstLine="422"/>
        <w:rPr>
          <w:bCs/>
          <w:sz w:val="21"/>
        </w:rPr>
      </w:pPr>
      <w:r w:rsidRPr="00456378">
        <w:rPr>
          <w:rFonts w:hint="eastAsia"/>
          <w:b/>
          <w:sz w:val="21"/>
        </w:rPr>
        <w:t>8.</w:t>
      </w:r>
      <w:r w:rsidRPr="00456378">
        <w:rPr>
          <w:b/>
          <w:sz w:val="21"/>
        </w:rPr>
        <w:t>职业规范</w:t>
      </w:r>
      <w:bookmarkEnd w:id="12"/>
      <w:bookmarkEnd w:id="13"/>
      <w:r w:rsidRPr="00456378">
        <w:rPr>
          <w:rFonts w:hint="eastAsia"/>
          <w:b/>
          <w:sz w:val="21"/>
        </w:rPr>
        <w:t>：</w:t>
      </w:r>
      <w:r w:rsidRPr="00456378">
        <w:rPr>
          <w:rFonts w:hint="eastAsia"/>
          <w:bCs/>
          <w:sz w:val="21"/>
        </w:rPr>
        <w:t>具有人文社会科学素养、社会责任感，能够在工程实践中理解并遵守工程职业道德和规范，履行责任。</w:t>
      </w:r>
      <w:bookmarkStart w:id="14" w:name="_Toc519008619"/>
      <w:bookmarkStart w:id="15" w:name="_Toc523231510"/>
    </w:p>
    <w:p w:rsidR="00016449" w:rsidRPr="00456378" w:rsidRDefault="00016449" w:rsidP="00016449">
      <w:pPr>
        <w:pStyle w:val="a7"/>
        <w:ind w:firstLine="420"/>
        <w:rPr>
          <w:bCs/>
          <w:sz w:val="21"/>
        </w:rPr>
      </w:pPr>
      <w:r w:rsidRPr="00456378">
        <w:rPr>
          <w:rFonts w:hint="eastAsia"/>
          <w:bCs/>
          <w:sz w:val="21"/>
        </w:rPr>
        <w:t xml:space="preserve">8.1 </w:t>
      </w:r>
      <w:r w:rsidRPr="00456378">
        <w:rPr>
          <w:rFonts w:hint="eastAsia"/>
          <w:bCs/>
          <w:sz w:val="21"/>
        </w:rPr>
        <w:t>具有人文社会科学素养，树立正确的世界观、人生观和价值观，理解个人与社会的关系，了解中国国情</w:t>
      </w:r>
    </w:p>
    <w:p w:rsidR="00016449" w:rsidRPr="00456378" w:rsidRDefault="00016449" w:rsidP="00016449">
      <w:pPr>
        <w:pStyle w:val="a7"/>
        <w:ind w:firstLine="420"/>
        <w:rPr>
          <w:bCs/>
          <w:sz w:val="21"/>
        </w:rPr>
      </w:pPr>
      <w:r w:rsidRPr="00456378">
        <w:rPr>
          <w:rFonts w:hint="eastAsia"/>
          <w:bCs/>
          <w:sz w:val="21"/>
        </w:rPr>
        <w:t xml:space="preserve">8.2 </w:t>
      </w:r>
      <w:r w:rsidRPr="00456378">
        <w:rPr>
          <w:rFonts w:hint="eastAsia"/>
          <w:bCs/>
          <w:sz w:val="21"/>
        </w:rPr>
        <w:t>理解诚实公正、诚信守则的测绘行业职业道德和规范，并能在测绘工程实践中自觉遵守</w:t>
      </w:r>
    </w:p>
    <w:p w:rsidR="00016449" w:rsidRPr="00456378" w:rsidRDefault="00016449" w:rsidP="00016449">
      <w:pPr>
        <w:pStyle w:val="a7"/>
        <w:ind w:firstLine="420"/>
        <w:rPr>
          <w:bCs/>
          <w:sz w:val="21"/>
        </w:rPr>
      </w:pPr>
      <w:r w:rsidRPr="00456378">
        <w:rPr>
          <w:rFonts w:hint="eastAsia"/>
          <w:bCs/>
          <w:sz w:val="21"/>
        </w:rPr>
        <w:t xml:space="preserve">8.3 </w:t>
      </w:r>
      <w:r w:rsidRPr="00456378">
        <w:rPr>
          <w:rFonts w:hint="eastAsia"/>
          <w:bCs/>
          <w:sz w:val="21"/>
        </w:rPr>
        <w:t>理解测绘工作人员对公众的安全、健康、福祉、环境保护的社会责任，能够在测绘工程实践中自觉履行责任</w:t>
      </w:r>
    </w:p>
    <w:p w:rsidR="00016449" w:rsidRPr="00456378" w:rsidRDefault="00016449" w:rsidP="00016449">
      <w:pPr>
        <w:pStyle w:val="a7"/>
        <w:ind w:left="0" w:right="0" w:firstLine="422"/>
        <w:rPr>
          <w:bCs/>
          <w:sz w:val="21"/>
        </w:rPr>
      </w:pPr>
      <w:r w:rsidRPr="00456378">
        <w:rPr>
          <w:rFonts w:hint="eastAsia"/>
          <w:b/>
          <w:sz w:val="21"/>
        </w:rPr>
        <w:t>9.</w:t>
      </w:r>
      <w:r w:rsidRPr="00456378">
        <w:rPr>
          <w:rFonts w:hint="eastAsia"/>
          <w:b/>
          <w:sz w:val="21"/>
        </w:rPr>
        <w:t>个人和团队</w:t>
      </w:r>
      <w:bookmarkEnd w:id="14"/>
      <w:bookmarkEnd w:id="15"/>
      <w:r w:rsidRPr="00456378">
        <w:rPr>
          <w:rFonts w:hint="eastAsia"/>
          <w:b/>
          <w:sz w:val="21"/>
        </w:rPr>
        <w:t>：</w:t>
      </w:r>
      <w:r w:rsidRPr="00456378">
        <w:rPr>
          <w:rFonts w:hint="eastAsia"/>
          <w:bCs/>
          <w:sz w:val="21"/>
        </w:rPr>
        <w:t>能够在多学科背景下的团队中承担个体、团队成员以及负责人的角色。</w:t>
      </w:r>
      <w:bookmarkStart w:id="16" w:name="_Toc519008620"/>
      <w:bookmarkStart w:id="17" w:name="_Toc523231511"/>
    </w:p>
    <w:p w:rsidR="00016449" w:rsidRPr="00456378" w:rsidRDefault="00016449" w:rsidP="00016449">
      <w:pPr>
        <w:pStyle w:val="a7"/>
        <w:ind w:firstLine="420"/>
        <w:rPr>
          <w:bCs/>
          <w:sz w:val="21"/>
        </w:rPr>
      </w:pPr>
      <w:r w:rsidRPr="00456378">
        <w:rPr>
          <w:rFonts w:hint="eastAsia"/>
          <w:bCs/>
          <w:sz w:val="21"/>
        </w:rPr>
        <w:t xml:space="preserve">9.1 </w:t>
      </w:r>
      <w:r w:rsidRPr="00456378">
        <w:rPr>
          <w:rFonts w:hint="eastAsia"/>
          <w:bCs/>
          <w:sz w:val="21"/>
        </w:rPr>
        <w:t>能与其他学科的成员有效沟通，合作共事</w:t>
      </w:r>
    </w:p>
    <w:p w:rsidR="00016449" w:rsidRPr="00456378" w:rsidRDefault="00016449" w:rsidP="00016449">
      <w:pPr>
        <w:pStyle w:val="a7"/>
        <w:ind w:firstLine="420"/>
        <w:rPr>
          <w:bCs/>
          <w:sz w:val="21"/>
        </w:rPr>
      </w:pPr>
      <w:r w:rsidRPr="00456378">
        <w:rPr>
          <w:rFonts w:hint="eastAsia"/>
          <w:bCs/>
          <w:sz w:val="21"/>
        </w:rPr>
        <w:t xml:space="preserve">9.2 </w:t>
      </w:r>
      <w:r w:rsidRPr="00456378">
        <w:rPr>
          <w:rFonts w:hint="eastAsia"/>
          <w:bCs/>
          <w:sz w:val="21"/>
        </w:rPr>
        <w:t>能够在团队中独立或合作开展工作</w:t>
      </w:r>
    </w:p>
    <w:p w:rsidR="00016449" w:rsidRPr="00456378" w:rsidRDefault="00016449" w:rsidP="00016449">
      <w:pPr>
        <w:pStyle w:val="a7"/>
        <w:ind w:firstLine="420"/>
        <w:rPr>
          <w:bCs/>
          <w:sz w:val="21"/>
        </w:rPr>
      </w:pPr>
      <w:r w:rsidRPr="00456378">
        <w:rPr>
          <w:rFonts w:hint="eastAsia"/>
          <w:bCs/>
          <w:sz w:val="21"/>
        </w:rPr>
        <w:t xml:space="preserve">9.3 </w:t>
      </w:r>
      <w:r w:rsidRPr="00456378">
        <w:rPr>
          <w:rFonts w:hint="eastAsia"/>
          <w:bCs/>
          <w:sz w:val="21"/>
        </w:rPr>
        <w:t>能够组织、协调和指挥团队开展工作</w:t>
      </w:r>
    </w:p>
    <w:p w:rsidR="00016449" w:rsidRPr="00456378" w:rsidRDefault="00016449" w:rsidP="00016449">
      <w:pPr>
        <w:snapToGrid w:val="0"/>
        <w:spacing w:line="360" w:lineRule="auto"/>
        <w:ind w:firstLine="480"/>
        <w:rPr>
          <w:bCs/>
        </w:rPr>
      </w:pPr>
      <w:r w:rsidRPr="00456378">
        <w:rPr>
          <w:rFonts w:hint="eastAsia"/>
          <w:b/>
        </w:rPr>
        <w:t xml:space="preserve">10. </w:t>
      </w:r>
      <w:r w:rsidRPr="00456378">
        <w:rPr>
          <w:rFonts w:hint="eastAsia"/>
          <w:b/>
        </w:rPr>
        <w:t>沟通</w:t>
      </w:r>
      <w:bookmarkEnd w:id="16"/>
      <w:bookmarkEnd w:id="17"/>
      <w:r w:rsidRPr="00456378">
        <w:rPr>
          <w:rFonts w:hint="eastAsia"/>
          <w:b/>
        </w:rPr>
        <w:t>：</w:t>
      </w:r>
      <w:r w:rsidRPr="00456378">
        <w:rPr>
          <w:rFonts w:hint="eastAsia"/>
          <w:bCs/>
        </w:rPr>
        <w:t>能够就复杂测绘工程问题与业界同行及社会公众进行有效沟通和交流，包括撰写报告和设计文稿、陈述发言、清晰表达或回应指令。并具备一定的国际视野，能够在跨文化背景下进行沟通和交流。</w:t>
      </w:r>
      <w:bookmarkStart w:id="18" w:name="_Toc519008621"/>
      <w:bookmarkStart w:id="19" w:name="_Toc523231512"/>
    </w:p>
    <w:p w:rsidR="00016449" w:rsidRPr="00456378" w:rsidRDefault="00016449" w:rsidP="00016449">
      <w:pPr>
        <w:pStyle w:val="a7"/>
        <w:ind w:firstLine="420"/>
        <w:rPr>
          <w:bCs/>
          <w:sz w:val="21"/>
        </w:rPr>
      </w:pPr>
      <w:r w:rsidRPr="00456378">
        <w:rPr>
          <w:rFonts w:hint="eastAsia"/>
          <w:bCs/>
          <w:sz w:val="21"/>
        </w:rPr>
        <w:t xml:space="preserve">10.1 </w:t>
      </w:r>
      <w:r w:rsidRPr="00456378">
        <w:rPr>
          <w:rFonts w:hint="eastAsia"/>
          <w:bCs/>
          <w:sz w:val="21"/>
        </w:rPr>
        <w:t>能够就复杂测绘工程问题与测绘同行及社会公众进行有效沟通和交流</w:t>
      </w:r>
    </w:p>
    <w:p w:rsidR="00016449" w:rsidRPr="00456378" w:rsidRDefault="00016449" w:rsidP="00016449">
      <w:pPr>
        <w:pStyle w:val="a7"/>
        <w:ind w:firstLine="420"/>
        <w:rPr>
          <w:bCs/>
          <w:sz w:val="21"/>
        </w:rPr>
      </w:pPr>
      <w:r w:rsidRPr="00456378">
        <w:rPr>
          <w:rFonts w:hint="eastAsia"/>
          <w:bCs/>
          <w:sz w:val="21"/>
        </w:rPr>
        <w:t xml:space="preserve">10.2 </w:t>
      </w:r>
      <w:r w:rsidRPr="00456378">
        <w:rPr>
          <w:rFonts w:hint="eastAsia"/>
          <w:bCs/>
          <w:sz w:val="21"/>
        </w:rPr>
        <w:t>具备一定的国际视野，了解测绘领域的国际前沿发展趋势和研究热点</w:t>
      </w:r>
    </w:p>
    <w:p w:rsidR="00016449" w:rsidRPr="00456378" w:rsidRDefault="00016449" w:rsidP="00016449">
      <w:pPr>
        <w:pStyle w:val="a7"/>
        <w:ind w:firstLine="420"/>
        <w:rPr>
          <w:bCs/>
          <w:sz w:val="21"/>
        </w:rPr>
      </w:pPr>
      <w:r w:rsidRPr="00456378">
        <w:rPr>
          <w:rFonts w:hint="eastAsia"/>
          <w:bCs/>
          <w:sz w:val="21"/>
        </w:rPr>
        <w:t xml:space="preserve">10.3 </w:t>
      </w:r>
      <w:r w:rsidRPr="00456378">
        <w:rPr>
          <w:rFonts w:hint="eastAsia"/>
          <w:bCs/>
          <w:sz w:val="21"/>
        </w:rPr>
        <w:t>具有跨文化交流的语言和书面表达能力，能够就测绘问题在跨文化背景下进行沟通和交流</w:t>
      </w:r>
    </w:p>
    <w:p w:rsidR="00016449" w:rsidRPr="00456378" w:rsidRDefault="00016449" w:rsidP="00016449">
      <w:pPr>
        <w:snapToGrid w:val="0"/>
        <w:spacing w:line="360" w:lineRule="auto"/>
        <w:ind w:firstLine="480"/>
        <w:rPr>
          <w:bCs/>
        </w:rPr>
      </w:pPr>
      <w:r w:rsidRPr="00456378">
        <w:rPr>
          <w:rFonts w:hint="eastAsia"/>
          <w:b/>
        </w:rPr>
        <w:t xml:space="preserve">11. </w:t>
      </w:r>
      <w:r w:rsidRPr="00456378">
        <w:rPr>
          <w:rFonts w:hint="eastAsia"/>
          <w:b/>
        </w:rPr>
        <w:t>项目管理</w:t>
      </w:r>
      <w:bookmarkEnd w:id="18"/>
      <w:bookmarkEnd w:id="19"/>
      <w:r w:rsidRPr="00456378">
        <w:rPr>
          <w:rFonts w:hint="eastAsia"/>
          <w:b/>
        </w:rPr>
        <w:t>：</w:t>
      </w:r>
      <w:r w:rsidRPr="00456378">
        <w:rPr>
          <w:rFonts w:hint="eastAsia"/>
          <w:bCs/>
        </w:rPr>
        <w:t>理解并掌握工程管理原理与经济决策方法，并能在多学科环境中应用。</w:t>
      </w:r>
      <w:bookmarkStart w:id="20" w:name="_Toc519008622"/>
      <w:bookmarkStart w:id="21" w:name="_Toc523231513"/>
    </w:p>
    <w:p w:rsidR="00016449" w:rsidRPr="00456378" w:rsidRDefault="00016449" w:rsidP="00016449">
      <w:pPr>
        <w:pStyle w:val="a7"/>
        <w:ind w:firstLine="420"/>
        <w:rPr>
          <w:bCs/>
          <w:sz w:val="21"/>
        </w:rPr>
      </w:pPr>
      <w:r w:rsidRPr="00456378">
        <w:rPr>
          <w:rFonts w:hint="eastAsia"/>
          <w:bCs/>
          <w:sz w:val="21"/>
        </w:rPr>
        <w:t xml:space="preserve">11.1 </w:t>
      </w:r>
      <w:r w:rsidRPr="00456378">
        <w:rPr>
          <w:rFonts w:hint="eastAsia"/>
          <w:bCs/>
          <w:sz w:val="21"/>
        </w:rPr>
        <w:t>掌握工程项目中涉及的管理与经济决策方法</w:t>
      </w:r>
    </w:p>
    <w:p w:rsidR="00016449" w:rsidRPr="00456378" w:rsidRDefault="00016449" w:rsidP="00016449">
      <w:pPr>
        <w:pStyle w:val="a7"/>
        <w:ind w:firstLine="420"/>
        <w:rPr>
          <w:bCs/>
          <w:sz w:val="21"/>
        </w:rPr>
      </w:pPr>
      <w:r w:rsidRPr="00456378">
        <w:rPr>
          <w:rFonts w:hint="eastAsia"/>
          <w:bCs/>
          <w:sz w:val="21"/>
        </w:rPr>
        <w:t xml:space="preserve">11.2 </w:t>
      </w:r>
      <w:r w:rsidRPr="00456378">
        <w:rPr>
          <w:rFonts w:hint="eastAsia"/>
          <w:bCs/>
          <w:sz w:val="21"/>
        </w:rPr>
        <w:t>了解测绘生产的成本构成，理解其中涉及的工程管理与经济决策问题</w:t>
      </w:r>
    </w:p>
    <w:p w:rsidR="00016449" w:rsidRPr="00456378" w:rsidRDefault="00016449" w:rsidP="00016449">
      <w:pPr>
        <w:pStyle w:val="a7"/>
        <w:ind w:firstLine="420"/>
        <w:rPr>
          <w:bCs/>
          <w:sz w:val="21"/>
        </w:rPr>
      </w:pPr>
      <w:r w:rsidRPr="00456378">
        <w:rPr>
          <w:rFonts w:hint="eastAsia"/>
          <w:bCs/>
          <w:sz w:val="21"/>
        </w:rPr>
        <w:t xml:space="preserve">11.3 </w:t>
      </w:r>
      <w:r w:rsidRPr="00456378">
        <w:rPr>
          <w:rFonts w:hint="eastAsia"/>
          <w:bCs/>
          <w:sz w:val="21"/>
        </w:rPr>
        <w:t>能在多学科环境下，在设计开发解决方案的过程中，运用工程管理与经济决策方法</w:t>
      </w:r>
    </w:p>
    <w:p w:rsidR="00016449" w:rsidRPr="00456378" w:rsidRDefault="00016449" w:rsidP="00016449">
      <w:pPr>
        <w:adjustRightInd w:val="0"/>
        <w:snapToGrid w:val="0"/>
        <w:spacing w:line="360" w:lineRule="auto"/>
        <w:ind w:firstLineChars="245" w:firstLine="517"/>
        <w:rPr>
          <w:bCs/>
        </w:rPr>
      </w:pPr>
      <w:r w:rsidRPr="00456378">
        <w:rPr>
          <w:rFonts w:hint="eastAsia"/>
          <w:b/>
        </w:rPr>
        <w:t xml:space="preserve">12. </w:t>
      </w:r>
      <w:r w:rsidRPr="00456378">
        <w:rPr>
          <w:rFonts w:hint="eastAsia"/>
          <w:b/>
        </w:rPr>
        <w:t>终身学习</w:t>
      </w:r>
      <w:bookmarkEnd w:id="20"/>
      <w:bookmarkEnd w:id="21"/>
      <w:r w:rsidRPr="00456378">
        <w:rPr>
          <w:rFonts w:hint="eastAsia"/>
          <w:b/>
        </w:rPr>
        <w:t>：</w:t>
      </w:r>
      <w:r w:rsidRPr="00456378">
        <w:rPr>
          <w:rFonts w:hint="eastAsia"/>
          <w:bCs/>
        </w:rPr>
        <w:t>具有自主学习和终身学习的意识，有不断学习和适应发展的能力。</w:t>
      </w:r>
    </w:p>
    <w:p w:rsidR="00016449" w:rsidRPr="00456378" w:rsidRDefault="00016449" w:rsidP="00016449">
      <w:pPr>
        <w:pStyle w:val="a7"/>
        <w:ind w:firstLine="420"/>
        <w:rPr>
          <w:bCs/>
          <w:sz w:val="21"/>
        </w:rPr>
      </w:pPr>
      <w:r w:rsidRPr="00456378">
        <w:rPr>
          <w:rFonts w:hint="eastAsia"/>
          <w:bCs/>
          <w:sz w:val="21"/>
        </w:rPr>
        <w:t xml:space="preserve">12.1 </w:t>
      </w:r>
      <w:r w:rsidRPr="00456378">
        <w:rPr>
          <w:rFonts w:hint="eastAsia"/>
          <w:bCs/>
          <w:sz w:val="21"/>
        </w:rPr>
        <w:t>具有自主学习和终身学习的意识</w:t>
      </w:r>
    </w:p>
    <w:p w:rsidR="00016449" w:rsidRPr="00456378" w:rsidRDefault="00016449" w:rsidP="00016449">
      <w:pPr>
        <w:spacing w:line="330" w:lineRule="exact"/>
        <w:ind w:firstLineChars="200" w:firstLine="420"/>
      </w:pPr>
      <w:r w:rsidRPr="00456378">
        <w:rPr>
          <w:rFonts w:hint="eastAsia"/>
          <w:bCs/>
        </w:rPr>
        <w:lastRenderedPageBreak/>
        <w:t xml:space="preserve">12.2 </w:t>
      </w:r>
      <w:r w:rsidRPr="00456378">
        <w:rPr>
          <w:rFonts w:hint="eastAsia"/>
          <w:bCs/>
        </w:rPr>
        <w:t>具有不断学习和适应发展的能力</w:t>
      </w:r>
    </w:p>
    <w:p w:rsidR="00016449" w:rsidRPr="00456378" w:rsidRDefault="00016449" w:rsidP="00016449">
      <w:pPr>
        <w:spacing w:beforeLines="100" w:before="312" w:afterLines="50" w:after="156" w:line="330" w:lineRule="exact"/>
        <w:rPr>
          <w:rFonts w:ascii="黑体" w:eastAsia="黑体" w:hAnsi="宋体"/>
          <w:sz w:val="24"/>
        </w:rPr>
      </w:pPr>
      <w:r w:rsidRPr="00456378">
        <w:rPr>
          <w:rFonts w:ascii="黑体" w:eastAsia="黑体" w:hAnsi="宋体" w:hint="eastAsia"/>
          <w:sz w:val="24"/>
        </w:rPr>
        <w:t xml:space="preserve">四、主干学科和相关课程 </w:t>
      </w:r>
    </w:p>
    <w:p w:rsidR="00016449" w:rsidRPr="00456378" w:rsidRDefault="00016449" w:rsidP="00016449">
      <w:pPr>
        <w:spacing w:line="340" w:lineRule="exact"/>
        <w:ind w:firstLineChars="200" w:firstLine="422"/>
        <w:rPr>
          <w:rFonts w:ascii="宋体" w:hAnsi="宋体" w:cs="宋体"/>
          <w:szCs w:val="21"/>
        </w:rPr>
      </w:pPr>
      <w:r w:rsidRPr="00456378">
        <w:rPr>
          <w:rFonts w:ascii="黑体" w:eastAsia="黑体" w:hAnsi="宋体" w:hint="eastAsia"/>
          <w:b/>
          <w:bCs/>
          <w:szCs w:val="21"/>
        </w:rPr>
        <w:t>主干学科：</w:t>
      </w:r>
      <w:r w:rsidRPr="00456378">
        <w:rPr>
          <w:rFonts w:ascii="宋体" w:hAnsi="宋体" w:cs="宋体" w:hint="eastAsia"/>
          <w:szCs w:val="21"/>
        </w:rPr>
        <w:t>测绘科学与技术</w:t>
      </w:r>
    </w:p>
    <w:p w:rsidR="00016449" w:rsidRPr="00456378" w:rsidRDefault="00016449" w:rsidP="00016449">
      <w:pPr>
        <w:spacing w:line="340" w:lineRule="exact"/>
        <w:ind w:firstLineChars="200" w:firstLine="422"/>
        <w:rPr>
          <w:rFonts w:ascii="宋体" w:hAnsi="宋体" w:cs="宋体"/>
          <w:szCs w:val="21"/>
        </w:rPr>
      </w:pPr>
      <w:r w:rsidRPr="00456378">
        <w:rPr>
          <w:rFonts w:ascii="黑体" w:eastAsia="黑体" w:hAnsi="黑体" w:cs="黑体" w:hint="eastAsia"/>
          <w:b/>
          <w:bCs/>
          <w:szCs w:val="21"/>
        </w:rPr>
        <w:t>主要课程：</w:t>
      </w:r>
      <w:r w:rsidRPr="00456378">
        <w:rPr>
          <w:rFonts w:ascii="宋体" w:cs="Arial" w:hint="eastAsia"/>
          <w:szCs w:val="21"/>
        </w:rPr>
        <w:t>地球科学概论</w:t>
      </w:r>
      <w:r w:rsidRPr="00456378">
        <w:rPr>
          <w:rFonts w:ascii="宋体" w:hAnsi="宋体" w:cs="宋体" w:hint="eastAsia"/>
          <w:szCs w:val="21"/>
        </w:rPr>
        <w:t>（16课时，1学分）、</w:t>
      </w:r>
      <w:r w:rsidRPr="00456378">
        <w:rPr>
          <w:rFonts w:ascii="宋体" w:hAnsi="宋体" w:cs="宋体" w:hint="eastAsia"/>
          <w:kern w:val="0"/>
          <w:szCs w:val="21"/>
        </w:rPr>
        <w:t>土木工程制图</w:t>
      </w:r>
      <w:r w:rsidRPr="00456378">
        <w:rPr>
          <w:rFonts w:ascii="宋体" w:hAnsi="宋体" w:cs="宋体" w:hint="eastAsia"/>
          <w:szCs w:val="21"/>
        </w:rPr>
        <w:t>（48课时，3学分）、工程力学（48课时，3学分）、数据结构（32课时，2学分）、</w:t>
      </w:r>
      <w:r w:rsidRPr="00456378">
        <w:rPr>
          <w:rFonts w:cs="宋体" w:hint="eastAsia"/>
          <w:szCs w:val="21"/>
        </w:rPr>
        <w:t>计算机</w:t>
      </w:r>
      <w:r w:rsidRPr="00456378">
        <w:rPr>
          <w:rFonts w:hint="eastAsia"/>
          <w:kern w:val="0"/>
          <w:szCs w:val="21"/>
        </w:rPr>
        <w:t>图形学</w:t>
      </w:r>
      <w:r w:rsidRPr="00456378">
        <w:rPr>
          <w:rFonts w:cs="宋体" w:hint="eastAsia"/>
          <w:szCs w:val="21"/>
        </w:rPr>
        <w:t>（</w:t>
      </w:r>
      <w:r w:rsidRPr="00456378">
        <w:rPr>
          <w:rFonts w:cs="宋体" w:hint="eastAsia"/>
          <w:szCs w:val="21"/>
        </w:rPr>
        <w:t>40</w:t>
      </w:r>
      <w:r w:rsidRPr="00456378">
        <w:rPr>
          <w:rFonts w:cs="宋体" w:hint="eastAsia"/>
          <w:szCs w:val="21"/>
        </w:rPr>
        <w:t>课时，</w:t>
      </w:r>
      <w:r w:rsidRPr="00456378">
        <w:rPr>
          <w:rFonts w:cs="宋体" w:hint="eastAsia"/>
          <w:szCs w:val="21"/>
        </w:rPr>
        <w:t>2.5</w:t>
      </w:r>
      <w:r w:rsidRPr="00456378">
        <w:rPr>
          <w:rFonts w:cs="宋体" w:hint="eastAsia"/>
          <w:szCs w:val="21"/>
        </w:rPr>
        <w:t>学分）、</w:t>
      </w:r>
      <w:r w:rsidRPr="00456378">
        <w:rPr>
          <w:rFonts w:ascii="宋体" w:hAnsi="宋体" w:cs="宋体" w:hint="eastAsia"/>
          <w:szCs w:val="21"/>
        </w:rPr>
        <w:t>地图学（40课时，2.5学分）、误差理论与测量平差（48课时，3学分）、数字测图原理与方法（72课时，4.5学分）、大地测量基础（64课时，4学分）、摄影测量基础（48课时，3学分）、GPS测量原理与应用（40课时，2.5学分）、遥感原理与应用（40课时，2.5学分）、地理信息系统（40课时，2.5学分）、工程测量学（48课时，3学分）、工程与工业摄影测量（32课时，2学分）、</w:t>
      </w:r>
      <w:r w:rsidRPr="00456378">
        <w:rPr>
          <w:rFonts w:cs="宋体" w:hint="eastAsia"/>
          <w:szCs w:val="21"/>
        </w:rPr>
        <w:t>测绘程序设计（</w:t>
      </w:r>
      <w:r w:rsidRPr="00456378">
        <w:rPr>
          <w:rFonts w:cs="宋体" w:hint="eastAsia"/>
          <w:szCs w:val="21"/>
        </w:rPr>
        <w:t>24</w:t>
      </w:r>
      <w:r w:rsidRPr="00456378">
        <w:rPr>
          <w:rFonts w:cs="宋体" w:hint="eastAsia"/>
          <w:szCs w:val="21"/>
        </w:rPr>
        <w:t>课时，</w:t>
      </w:r>
      <w:r w:rsidRPr="00456378">
        <w:rPr>
          <w:rFonts w:cs="宋体" w:hint="eastAsia"/>
          <w:szCs w:val="21"/>
        </w:rPr>
        <w:t>1.5</w:t>
      </w:r>
      <w:r w:rsidRPr="00456378">
        <w:rPr>
          <w:rFonts w:cs="宋体" w:hint="eastAsia"/>
          <w:szCs w:val="21"/>
        </w:rPr>
        <w:t>学分）</w:t>
      </w:r>
    </w:p>
    <w:p w:rsidR="00016449" w:rsidRPr="00456378" w:rsidRDefault="00016449" w:rsidP="00016449">
      <w:pPr>
        <w:spacing w:line="340" w:lineRule="exact"/>
        <w:ind w:firstLineChars="200" w:firstLine="422"/>
        <w:rPr>
          <w:rFonts w:ascii="黑体" w:eastAsia="黑体" w:hAnsi="黑体"/>
          <w:szCs w:val="21"/>
        </w:rPr>
      </w:pPr>
      <w:r w:rsidRPr="00456378">
        <w:rPr>
          <w:rFonts w:ascii="黑体" w:eastAsia="黑体" w:hint="eastAsia"/>
          <w:b/>
          <w:bCs/>
          <w:szCs w:val="21"/>
        </w:rPr>
        <w:t>特色课程：</w:t>
      </w:r>
      <w:r w:rsidRPr="00456378">
        <w:rPr>
          <w:rFonts w:ascii="宋体" w:hAnsi="宋体" w:cs="宋体" w:hint="eastAsia"/>
          <w:szCs w:val="21"/>
        </w:rPr>
        <w:t>数字测图原理与方法（72课时，4.5学分）、误差理论与测量平差（48课时，3学分）、摄影测量基础（48课时，3学分）、GPS测量原理与应用（40课时，2.5学分）、地理信息系统（40课时，2.5学分）、工程测量学（48课时，3学分）</w:t>
      </w:r>
    </w:p>
    <w:p w:rsidR="00016449" w:rsidRPr="00456378" w:rsidRDefault="00016449" w:rsidP="00016449">
      <w:pPr>
        <w:spacing w:line="330" w:lineRule="exact"/>
        <w:ind w:firstLineChars="200" w:firstLine="422"/>
        <w:rPr>
          <w:szCs w:val="21"/>
        </w:rPr>
      </w:pPr>
      <w:r w:rsidRPr="00456378">
        <w:rPr>
          <w:rFonts w:ascii="黑体" w:eastAsia="黑体" w:hint="eastAsia"/>
          <w:b/>
          <w:bCs/>
          <w:szCs w:val="21"/>
        </w:rPr>
        <w:t>辅修专业课程模块：</w:t>
      </w:r>
      <w:r w:rsidRPr="00456378">
        <w:rPr>
          <w:rFonts w:eastAsia="黑体" w:hint="eastAsia"/>
          <w:szCs w:val="21"/>
        </w:rPr>
        <w:t>（共</w:t>
      </w:r>
      <w:r w:rsidRPr="00456378">
        <w:rPr>
          <w:rFonts w:eastAsia="黑体" w:hint="eastAsia"/>
          <w:szCs w:val="21"/>
        </w:rPr>
        <w:t>29.5</w:t>
      </w:r>
      <w:r w:rsidRPr="00456378">
        <w:rPr>
          <w:rFonts w:eastAsia="黑体" w:hint="eastAsia"/>
          <w:szCs w:val="21"/>
        </w:rPr>
        <w:t>学分）</w:t>
      </w:r>
    </w:p>
    <w:p w:rsidR="00016449" w:rsidRPr="00456378" w:rsidRDefault="00016449" w:rsidP="00016449">
      <w:pPr>
        <w:pStyle w:val="a5"/>
        <w:spacing w:line="330" w:lineRule="exact"/>
        <w:ind w:firstLineChars="200" w:firstLine="400"/>
        <w:rPr>
          <w:rFonts w:cs="宋体"/>
          <w:szCs w:val="21"/>
        </w:rPr>
      </w:pPr>
      <w:r w:rsidRPr="00456378">
        <w:rPr>
          <w:rFonts w:cs="宋体" w:hint="eastAsia"/>
          <w:szCs w:val="21"/>
        </w:rPr>
        <w:t>误差理论与测量平差（48课时，3学分）、数字测图原理与方法（72课时，4.5学分）、大地测量基础（64课时，4学分）、摄影测量基础（48课时，3学分）、GPS测量原理与应用（40课时，2.5学分）、遥感原理与应用（40课时，2.5学分）、地理信息系统（40课时，2.5学分）、工程测量学（48课时，3学分）、地图学（40课时，2.5学分）、地籍测量与地籍管理（32课时，2学分）</w:t>
      </w:r>
    </w:p>
    <w:p w:rsidR="00016449" w:rsidRPr="00456378" w:rsidRDefault="00016449" w:rsidP="00016449">
      <w:pPr>
        <w:pStyle w:val="a5"/>
        <w:spacing w:line="330" w:lineRule="exact"/>
        <w:ind w:leftChars="200" w:left="1022" w:hangingChars="300" w:hanging="602"/>
        <w:rPr>
          <w:szCs w:val="21"/>
        </w:rPr>
      </w:pPr>
      <w:r w:rsidRPr="00456378">
        <w:rPr>
          <w:rFonts w:ascii="黑体" w:eastAsia="黑体" w:hint="eastAsia"/>
          <w:b/>
          <w:bCs/>
          <w:szCs w:val="21"/>
        </w:rPr>
        <w:t>选修专业课程模块：</w:t>
      </w:r>
      <w:r w:rsidRPr="00456378">
        <w:rPr>
          <w:rFonts w:eastAsia="黑体" w:hint="eastAsia"/>
          <w:szCs w:val="21"/>
        </w:rPr>
        <w:t>（共</w:t>
      </w:r>
      <w:r w:rsidRPr="00456378">
        <w:rPr>
          <w:rFonts w:eastAsia="黑体" w:hint="eastAsia"/>
          <w:szCs w:val="21"/>
        </w:rPr>
        <w:t>13.5</w:t>
      </w:r>
      <w:r w:rsidRPr="00456378">
        <w:rPr>
          <w:rFonts w:eastAsia="黑体" w:hint="eastAsia"/>
          <w:szCs w:val="21"/>
        </w:rPr>
        <w:t>学分）</w:t>
      </w:r>
    </w:p>
    <w:p w:rsidR="00016449" w:rsidRPr="00456378" w:rsidRDefault="00016449" w:rsidP="00016449">
      <w:pPr>
        <w:pStyle w:val="a5"/>
        <w:spacing w:line="330" w:lineRule="exact"/>
        <w:ind w:firstLineChars="200" w:firstLine="400"/>
        <w:rPr>
          <w:szCs w:val="21"/>
        </w:rPr>
      </w:pPr>
      <w:r w:rsidRPr="00456378">
        <w:rPr>
          <w:rFonts w:cs="宋体" w:hint="eastAsia"/>
          <w:szCs w:val="21"/>
        </w:rPr>
        <w:t>误差理论与测量平差（48课时，3学分）、数字测图原理与方法（72课时，4.5学分）、工程测量学（48课时，3学分）、计算机</w:t>
      </w:r>
      <w:r w:rsidRPr="00456378">
        <w:rPr>
          <w:rFonts w:hint="eastAsia"/>
          <w:szCs w:val="21"/>
        </w:rPr>
        <w:t>图形学</w:t>
      </w:r>
      <w:r w:rsidRPr="00456378">
        <w:rPr>
          <w:rFonts w:cs="宋体" w:hint="eastAsia"/>
          <w:szCs w:val="21"/>
        </w:rPr>
        <w:t>（40课时，2.5学分）</w:t>
      </w:r>
    </w:p>
    <w:p w:rsidR="00016449" w:rsidRPr="00456378" w:rsidRDefault="00016449" w:rsidP="00016449">
      <w:pPr>
        <w:spacing w:beforeLines="100" w:before="312" w:afterLines="50" w:after="156" w:line="330" w:lineRule="exact"/>
        <w:rPr>
          <w:rFonts w:ascii="黑体" w:eastAsia="黑体"/>
          <w:szCs w:val="21"/>
        </w:rPr>
      </w:pPr>
      <w:r w:rsidRPr="00456378">
        <w:rPr>
          <w:rFonts w:ascii="黑体" w:eastAsia="黑体" w:hAnsi="宋体" w:hint="eastAsia"/>
          <w:sz w:val="24"/>
        </w:rPr>
        <w:t>五、课程地图</w:t>
      </w:r>
    </w:p>
    <w:tbl>
      <w:tblPr>
        <w:tblW w:w="850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389"/>
        <w:gridCol w:w="1389"/>
        <w:gridCol w:w="1389"/>
        <w:gridCol w:w="1389"/>
        <w:gridCol w:w="1390"/>
      </w:tblGrid>
      <w:tr w:rsidR="00016449" w:rsidRPr="00D615A2" w:rsidTr="00B10C8C">
        <w:trPr>
          <w:trHeight w:val="479"/>
        </w:trPr>
        <w:tc>
          <w:tcPr>
            <w:tcW w:w="1560" w:type="dxa"/>
            <w:vAlign w:val="center"/>
          </w:tcPr>
          <w:p w:rsidR="00016449" w:rsidRPr="00D615A2" w:rsidRDefault="00016449" w:rsidP="00B10C8C">
            <w:pPr>
              <w:jc w:val="center"/>
              <w:rPr>
                <w:b/>
                <w:sz w:val="18"/>
                <w:szCs w:val="18"/>
              </w:rPr>
            </w:pPr>
            <w:r w:rsidRPr="00D615A2">
              <w:rPr>
                <w:rFonts w:hint="eastAsia"/>
                <w:b/>
                <w:sz w:val="18"/>
                <w:szCs w:val="18"/>
              </w:rPr>
              <w:t>课程</w:t>
            </w:r>
          </w:p>
        </w:tc>
        <w:tc>
          <w:tcPr>
            <w:tcW w:w="1389" w:type="dxa"/>
            <w:vAlign w:val="center"/>
          </w:tcPr>
          <w:p w:rsidR="00016449" w:rsidRPr="00D615A2" w:rsidRDefault="00016449" w:rsidP="00B10C8C">
            <w:pPr>
              <w:rPr>
                <w:b/>
                <w:sz w:val="18"/>
                <w:szCs w:val="18"/>
              </w:rPr>
            </w:pPr>
            <w:r w:rsidRPr="00D615A2">
              <w:rPr>
                <w:rFonts w:hint="eastAsia"/>
                <w:b/>
                <w:sz w:val="18"/>
                <w:szCs w:val="18"/>
              </w:rPr>
              <w:t>LO1</w:t>
            </w:r>
          </w:p>
        </w:tc>
        <w:tc>
          <w:tcPr>
            <w:tcW w:w="1389" w:type="dxa"/>
            <w:vAlign w:val="center"/>
          </w:tcPr>
          <w:p w:rsidR="00016449" w:rsidRPr="00D615A2" w:rsidRDefault="00016449" w:rsidP="00B10C8C">
            <w:pPr>
              <w:rPr>
                <w:b/>
                <w:sz w:val="18"/>
                <w:szCs w:val="18"/>
              </w:rPr>
            </w:pPr>
            <w:r w:rsidRPr="00D615A2">
              <w:rPr>
                <w:rFonts w:hint="eastAsia"/>
                <w:b/>
                <w:sz w:val="18"/>
                <w:szCs w:val="18"/>
              </w:rPr>
              <w:t>LO2</w:t>
            </w:r>
          </w:p>
        </w:tc>
        <w:tc>
          <w:tcPr>
            <w:tcW w:w="1389" w:type="dxa"/>
            <w:vAlign w:val="center"/>
          </w:tcPr>
          <w:p w:rsidR="00016449" w:rsidRPr="00D615A2" w:rsidRDefault="00016449" w:rsidP="00B10C8C">
            <w:pPr>
              <w:rPr>
                <w:b/>
              </w:rPr>
            </w:pPr>
            <w:r w:rsidRPr="00D615A2">
              <w:rPr>
                <w:rFonts w:hint="eastAsia"/>
                <w:b/>
                <w:sz w:val="18"/>
                <w:szCs w:val="18"/>
              </w:rPr>
              <w:t>LO3</w:t>
            </w:r>
          </w:p>
        </w:tc>
        <w:tc>
          <w:tcPr>
            <w:tcW w:w="1389" w:type="dxa"/>
            <w:vAlign w:val="center"/>
          </w:tcPr>
          <w:p w:rsidR="00016449" w:rsidRPr="00D615A2" w:rsidRDefault="00016449" w:rsidP="00B10C8C">
            <w:pPr>
              <w:rPr>
                <w:b/>
              </w:rPr>
            </w:pPr>
            <w:r w:rsidRPr="00D615A2">
              <w:rPr>
                <w:rFonts w:hint="eastAsia"/>
                <w:b/>
                <w:sz w:val="18"/>
                <w:szCs w:val="18"/>
              </w:rPr>
              <w:t>LO4</w:t>
            </w:r>
          </w:p>
        </w:tc>
        <w:tc>
          <w:tcPr>
            <w:tcW w:w="1390" w:type="dxa"/>
            <w:vAlign w:val="center"/>
          </w:tcPr>
          <w:p w:rsidR="00016449" w:rsidRPr="00D615A2" w:rsidRDefault="00016449" w:rsidP="00B10C8C">
            <w:pPr>
              <w:rPr>
                <w:b/>
              </w:rPr>
            </w:pPr>
            <w:r w:rsidRPr="00D615A2">
              <w:rPr>
                <w:rFonts w:hint="eastAsia"/>
                <w:b/>
                <w:sz w:val="18"/>
                <w:szCs w:val="18"/>
              </w:rPr>
              <w:t>LO5</w:t>
            </w:r>
          </w:p>
        </w:tc>
      </w:tr>
      <w:tr w:rsidR="00016449" w:rsidRPr="00D926B0" w:rsidTr="00B10C8C">
        <w:trPr>
          <w:trHeight w:val="317"/>
        </w:trPr>
        <w:tc>
          <w:tcPr>
            <w:tcW w:w="1560" w:type="dxa"/>
            <w:vAlign w:val="center"/>
          </w:tcPr>
          <w:p w:rsidR="00016449" w:rsidRPr="00D926B0" w:rsidRDefault="00016449" w:rsidP="00B10C8C">
            <w:pPr>
              <w:jc w:val="center"/>
              <w:rPr>
                <w:b/>
                <w:sz w:val="18"/>
                <w:szCs w:val="18"/>
              </w:rPr>
            </w:pPr>
            <w:r w:rsidRPr="00D926B0">
              <w:rPr>
                <w:rFonts w:hint="eastAsia"/>
                <w:b/>
                <w:sz w:val="18"/>
                <w:szCs w:val="18"/>
              </w:rPr>
              <w:t>通识教育必修课</w:t>
            </w: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p>
        </w:tc>
        <w:tc>
          <w:tcPr>
            <w:tcW w:w="1390" w:type="dxa"/>
            <w:vAlign w:val="center"/>
          </w:tcPr>
          <w:p w:rsidR="00016449" w:rsidRPr="00D926B0" w:rsidRDefault="00016449" w:rsidP="00B10C8C">
            <w:pPr>
              <w:jc w:val="center"/>
              <w:rPr>
                <w:sz w:val="18"/>
                <w:szCs w:val="18"/>
              </w:rPr>
            </w:pP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形式与政策</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90" w:type="dxa"/>
            <w:vAlign w:val="center"/>
          </w:tcPr>
          <w:p w:rsidR="00016449" w:rsidRPr="00D926B0" w:rsidRDefault="00016449" w:rsidP="00B10C8C">
            <w:pPr>
              <w:jc w:val="center"/>
              <w:rPr>
                <w:sz w:val="18"/>
                <w:szCs w:val="18"/>
              </w:rPr>
            </w:pP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英语</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90" w:type="dxa"/>
            <w:vAlign w:val="center"/>
          </w:tcPr>
          <w:p w:rsidR="00016449" w:rsidRPr="00D926B0" w:rsidRDefault="00016449" w:rsidP="00B10C8C">
            <w:pPr>
              <w:jc w:val="center"/>
              <w:rPr>
                <w:sz w:val="18"/>
                <w:szCs w:val="18"/>
              </w:rPr>
            </w:pPr>
            <w:r>
              <w:rPr>
                <w:rFonts w:ascii="宋体" w:hAnsi="宋体" w:cs="宋体" w:hint="eastAsia"/>
                <w:sz w:val="15"/>
                <w:szCs w:val="15"/>
              </w:rPr>
              <w:t>∨</w:t>
            </w: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大学体育</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p>
        </w:tc>
        <w:tc>
          <w:tcPr>
            <w:tcW w:w="1390" w:type="dxa"/>
            <w:vAlign w:val="center"/>
          </w:tcPr>
          <w:p w:rsidR="00016449" w:rsidRPr="00D926B0" w:rsidRDefault="00016449" w:rsidP="00B10C8C">
            <w:pPr>
              <w:jc w:val="center"/>
              <w:rPr>
                <w:sz w:val="18"/>
                <w:szCs w:val="18"/>
              </w:rPr>
            </w:pPr>
            <w:r>
              <w:rPr>
                <w:rFonts w:ascii="宋体" w:hAnsi="宋体" w:cs="宋体" w:hint="eastAsia"/>
                <w:sz w:val="15"/>
                <w:szCs w:val="15"/>
              </w:rPr>
              <w:t>∨</w:t>
            </w: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政治理论</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90" w:type="dxa"/>
            <w:vAlign w:val="center"/>
          </w:tcPr>
          <w:p w:rsidR="00016449" w:rsidRPr="00D926B0" w:rsidRDefault="00016449" w:rsidP="00B10C8C">
            <w:pPr>
              <w:jc w:val="center"/>
              <w:rPr>
                <w:sz w:val="18"/>
                <w:szCs w:val="18"/>
              </w:rPr>
            </w:pP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马克思主义基本原理概论</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p>
        </w:tc>
        <w:tc>
          <w:tcPr>
            <w:tcW w:w="1390" w:type="dxa"/>
            <w:vAlign w:val="center"/>
          </w:tcPr>
          <w:p w:rsidR="00016449" w:rsidRPr="00D926B0" w:rsidRDefault="00016449" w:rsidP="00B10C8C">
            <w:pPr>
              <w:jc w:val="center"/>
              <w:rPr>
                <w:sz w:val="18"/>
                <w:szCs w:val="18"/>
              </w:rPr>
            </w:pP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中国近现代史纲要</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90" w:type="dxa"/>
            <w:vAlign w:val="center"/>
          </w:tcPr>
          <w:p w:rsidR="00016449" w:rsidRPr="00D926B0" w:rsidRDefault="00016449" w:rsidP="00B10C8C">
            <w:pPr>
              <w:jc w:val="center"/>
              <w:rPr>
                <w:sz w:val="18"/>
                <w:szCs w:val="18"/>
              </w:rPr>
            </w:pP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思想道德修养与法律基础</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p>
        </w:tc>
        <w:tc>
          <w:tcPr>
            <w:tcW w:w="1390" w:type="dxa"/>
            <w:vAlign w:val="center"/>
          </w:tcPr>
          <w:p w:rsidR="00016449" w:rsidRPr="00D926B0" w:rsidRDefault="00016449" w:rsidP="00B10C8C">
            <w:pPr>
              <w:jc w:val="center"/>
              <w:rPr>
                <w:sz w:val="18"/>
                <w:szCs w:val="18"/>
              </w:rPr>
            </w:pPr>
            <w:r>
              <w:rPr>
                <w:rFonts w:ascii="宋体" w:hAnsi="宋体" w:cs="宋体" w:hint="eastAsia"/>
                <w:sz w:val="15"/>
                <w:szCs w:val="15"/>
              </w:rPr>
              <w:t>∨</w:t>
            </w: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军事理论</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p>
        </w:tc>
        <w:tc>
          <w:tcPr>
            <w:tcW w:w="1390" w:type="dxa"/>
            <w:vAlign w:val="center"/>
          </w:tcPr>
          <w:p w:rsidR="00016449" w:rsidRPr="00D926B0" w:rsidRDefault="00016449" w:rsidP="00B10C8C">
            <w:pPr>
              <w:jc w:val="center"/>
              <w:rPr>
                <w:sz w:val="18"/>
                <w:szCs w:val="18"/>
              </w:rPr>
            </w:pPr>
            <w:r>
              <w:rPr>
                <w:rFonts w:ascii="宋体" w:hAnsi="宋体" w:cs="宋体" w:hint="eastAsia"/>
                <w:sz w:val="15"/>
                <w:szCs w:val="15"/>
              </w:rPr>
              <w:t>∨</w:t>
            </w: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大学生心理健康</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p>
        </w:tc>
        <w:tc>
          <w:tcPr>
            <w:tcW w:w="1390" w:type="dxa"/>
            <w:vAlign w:val="center"/>
          </w:tcPr>
          <w:p w:rsidR="00016449" w:rsidRPr="00D926B0" w:rsidRDefault="00016449" w:rsidP="00B10C8C">
            <w:pPr>
              <w:jc w:val="center"/>
              <w:rPr>
                <w:sz w:val="18"/>
                <w:szCs w:val="18"/>
              </w:rPr>
            </w:pPr>
            <w:r>
              <w:rPr>
                <w:rFonts w:ascii="宋体" w:hAnsi="宋体" w:cs="宋体" w:hint="eastAsia"/>
                <w:sz w:val="15"/>
                <w:szCs w:val="15"/>
              </w:rPr>
              <w:t>∨</w:t>
            </w: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大学计算机基础</w:t>
            </w: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p>
        </w:tc>
        <w:tc>
          <w:tcPr>
            <w:tcW w:w="1390" w:type="dxa"/>
            <w:vAlign w:val="center"/>
          </w:tcPr>
          <w:p w:rsidR="00016449" w:rsidRPr="00D926B0" w:rsidRDefault="00016449" w:rsidP="00B10C8C">
            <w:pPr>
              <w:jc w:val="center"/>
              <w:rPr>
                <w:sz w:val="18"/>
                <w:szCs w:val="18"/>
              </w:rPr>
            </w:pP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lastRenderedPageBreak/>
              <w:t>高等数学</w:t>
            </w:r>
            <w:r w:rsidRPr="00D926B0">
              <w:rPr>
                <w:rFonts w:hint="eastAsia"/>
                <w:sz w:val="18"/>
                <w:szCs w:val="18"/>
              </w:rPr>
              <w:t>A</w:t>
            </w: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p>
        </w:tc>
        <w:tc>
          <w:tcPr>
            <w:tcW w:w="1390" w:type="dxa"/>
            <w:vAlign w:val="center"/>
          </w:tcPr>
          <w:p w:rsidR="00016449" w:rsidRPr="00D926B0" w:rsidRDefault="00016449" w:rsidP="00B10C8C">
            <w:pPr>
              <w:jc w:val="center"/>
              <w:rPr>
                <w:sz w:val="18"/>
                <w:szCs w:val="18"/>
              </w:rPr>
            </w:pP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C++</w:t>
            </w:r>
            <w:r w:rsidRPr="00D926B0">
              <w:rPr>
                <w:rFonts w:hint="eastAsia"/>
                <w:sz w:val="18"/>
                <w:szCs w:val="18"/>
              </w:rPr>
              <w:t>语言程序设计</w:t>
            </w: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p>
        </w:tc>
        <w:tc>
          <w:tcPr>
            <w:tcW w:w="1390" w:type="dxa"/>
            <w:vAlign w:val="center"/>
          </w:tcPr>
          <w:p w:rsidR="00016449" w:rsidRPr="00D926B0" w:rsidRDefault="00016449" w:rsidP="00B10C8C">
            <w:pPr>
              <w:jc w:val="center"/>
              <w:rPr>
                <w:sz w:val="18"/>
                <w:szCs w:val="18"/>
              </w:rPr>
            </w:pP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大学物理</w:t>
            </w:r>
            <w:r w:rsidRPr="00D926B0">
              <w:rPr>
                <w:rFonts w:hint="eastAsia"/>
                <w:sz w:val="18"/>
                <w:szCs w:val="18"/>
              </w:rPr>
              <w:t>B</w:t>
            </w: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p>
        </w:tc>
        <w:tc>
          <w:tcPr>
            <w:tcW w:w="1390" w:type="dxa"/>
            <w:vAlign w:val="center"/>
          </w:tcPr>
          <w:p w:rsidR="00016449" w:rsidRPr="00D926B0" w:rsidRDefault="00016449" w:rsidP="00B10C8C">
            <w:pPr>
              <w:jc w:val="center"/>
              <w:rPr>
                <w:sz w:val="18"/>
                <w:szCs w:val="18"/>
              </w:rPr>
            </w:pP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电工与电子技术</w:t>
            </w:r>
            <w:r w:rsidRPr="00D926B0">
              <w:rPr>
                <w:rFonts w:hint="eastAsia"/>
                <w:sz w:val="18"/>
                <w:szCs w:val="18"/>
              </w:rPr>
              <w:t>B</w:t>
            </w: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p>
        </w:tc>
        <w:tc>
          <w:tcPr>
            <w:tcW w:w="1390" w:type="dxa"/>
            <w:vAlign w:val="center"/>
          </w:tcPr>
          <w:p w:rsidR="00016449" w:rsidRPr="00D926B0" w:rsidRDefault="00016449" w:rsidP="00B10C8C">
            <w:pPr>
              <w:jc w:val="center"/>
              <w:rPr>
                <w:sz w:val="18"/>
                <w:szCs w:val="18"/>
              </w:rPr>
            </w:pP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概率论与数理统计</w:t>
            </w: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p>
        </w:tc>
        <w:tc>
          <w:tcPr>
            <w:tcW w:w="1390" w:type="dxa"/>
            <w:vAlign w:val="center"/>
          </w:tcPr>
          <w:p w:rsidR="00016449" w:rsidRPr="00D926B0" w:rsidRDefault="00016449" w:rsidP="00B10C8C">
            <w:pPr>
              <w:jc w:val="center"/>
              <w:rPr>
                <w:sz w:val="18"/>
                <w:szCs w:val="18"/>
              </w:rPr>
            </w:pP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线性代数</w:t>
            </w: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p>
        </w:tc>
        <w:tc>
          <w:tcPr>
            <w:tcW w:w="1390" w:type="dxa"/>
            <w:vAlign w:val="center"/>
          </w:tcPr>
          <w:p w:rsidR="00016449" w:rsidRPr="00D926B0" w:rsidRDefault="00016449" w:rsidP="00B10C8C">
            <w:pPr>
              <w:jc w:val="center"/>
              <w:rPr>
                <w:sz w:val="18"/>
                <w:szCs w:val="18"/>
              </w:rPr>
            </w:pP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复变函数与积分变换</w:t>
            </w: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p>
        </w:tc>
        <w:tc>
          <w:tcPr>
            <w:tcW w:w="1390" w:type="dxa"/>
            <w:vAlign w:val="center"/>
          </w:tcPr>
          <w:p w:rsidR="00016449" w:rsidRPr="00D926B0" w:rsidRDefault="00016449" w:rsidP="00B10C8C">
            <w:pPr>
              <w:jc w:val="center"/>
              <w:rPr>
                <w:sz w:val="18"/>
                <w:szCs w:val="18"/>
              </w:rPr>
            </w:pPr>
          </w:p>
        </w:tc>
      </w:tr>
      <w:tr w:rsidR="00016449" w:rsidRPr="00D926B0" w:rsidTr="00B10C8C">
        <w:trPr>
          <w:trHeight w:val="317"/>
        </w:trPr>
        <w:tc>
          <w:tcPr>
            <w:tcW w:w="1560" w:type="dxa"/>
            <w:vAlign w:val="center"/>
          </w:tcPr>
          <w:p w:rsidR="00016449" w:rsidRPr="00D926B0" w:rsidRDefault="00016449" w:rsidP="00B10C8C">
            <w:pPr>
              <w:jc w:val="center"/>
              <w:rPr>
                <w:b/>
                <w:sz w:val="18"/>
                <w:szCs w:val="18"/>
              </w:rPr>
            </w:pPr>
            <w:r w:rsidRPr="00D926B0">
              <w:rPr>
                <w:rFonts w:hint="eastAsia"/>
                <w:b/>
                <w:sz w:val="18"/>
                <w:szCs w:val="18"/>
              </w:rPr>
              <w:t>学科基础课程与专业必修课</w:t>
            </w: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p>
        </w:tc>
        <w:tc>
          <w:tcPr>
            <w:tcW w:w="1390" w:type="dxa"/>
            <w:vAlign w:val="center"/>
          </w:tcPr>
          <w:p w:rsidR="00016449" w:rsidRPr="00D926B0" w:rsidRDefault="00016449" w:rsidP="00B10C8C">
            <w:pPr>
              <w:jc w:val="center"/>
              <w:rPr>
                <w:sz w:val="18"/>
                <w:szCs w:val="18"/>
              </w:rPr>
            </w:pP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测绘专业导论</w:t>
            </w:r>
          </w:p>
        </w:tc>
        <w:tc>
          <w:tcPr>
            <w:tcW w:w="1389" w:type="dxa"/>
          </w:tcPr>
          <w:p w:rsidR="00016449" w:rsidRPr="00D926B0" w:rsidRDefault="00016449" w:rsidP="00B10C8C">
            <w:pPr>
              <w:tabs>
                <w:tab w:val="left" w:pos="601"/>
              </w:tabs>
              <w:jc w:val="center"/>
            </w:pPr>
            <w:r>
              <w:rPr>
                <w:rFonts w:ascii="宋体" w:hAnsi="宋体" w:cs="宋体" w:hint="eastAsia"/>
                <w:sz w:val="15"/>
                <w:szCs w:val="15"/>
              </w:rPr>
              <w:t>∨</w:t>
            </w:r>
          </w:p>
        </w:tc>
        <w:tc>
          <w:tcPr>
            <w:tcW w:w="1389" w:type="dxa"/>
          </w:tcPr>
          <w:p w:rsidR="00016449" w:rsidRPr="00D926B0" w:rsidRDefault="00016449" w:rsidP="00B10C8C">
            <w:pPr>
              <w:jc w:val="center"/>
            </w:pPr>
          </w:p>
        </w:tc>
        <w:tc>
          <w:tcPr>
            <w:tcW w:w="1389" w:type="dxa"/>
          </w:tcPr>
          <w:p w:rsidR="00016449" w:rsidRPr="00D926B0" w:rsidRDefault="00016449" w:rsidP="00B10C8C">
            <w:pPr>
              <w:jc w:val="center"/>
            </w:pPr>
            <w:r>
              <w:rPr>
                <w:rFonts w:ascii="宋体" w:hAnsi="宋体" w:cs="宋体" w:hint="eastAsia"/>
                <w:sz w:val="15"/>
                <w:szCs w:val="15"/>
              </w:rPr>
              <w:t>∨</w:t>
            </w:r>
          </w:p>
        </w:tc>
        <w:tc>
          <w:tcPr>
            <w:tcW w:w="1389" w:type="dxa"/>
          </w:tcPr>
          <w:p w:rsidR="00016449" w:rsidRPr="00D926B0" w:rsidRDefault="00016449" w:rsidP="00B10C8C">
            <w:pPr>
              <w:jc w:val="center"/>
            </w:pPr>
            <w:r>
              <w:rPr>
                <w:rFonts w:ascii="宋体" w:hAnsi="宋体" w:cs="宋体" w:hint="eastAsia"/>
                <w:sz w:val="15"/>
                <w:szCs w:val="15"/>
              </w:rPr>
              <w:t>∨</w:t>
            </w:r>
          </w:p>
        </w:tc>
        <w:tc>
          <w:tcPr>
            <w:tcW w:w="1390" w:type="dxa"/>
          </w:tcPr>
          <w:p w:rsidR="00016449" w:rsidRPr="00D926B0" w:rsidRDefault="00016449" w:rsidP="00B10C8C">
            <w:pPr>
              <w:jc w:val="center"/>
            </w:pP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地球科学概论</w:t>
            </w:r>
          </w:p>
        </w:tc>
        <w:tc>
          <w:tcPr>
            <w:tcW w:w="1389" w:type="dxa"/>
          </w:tcPr>
          <w:p w:rsidR="00016449" w:rsidRPr="00D926B0" w:rsidRDefault="00016449" w:rsidP="00B10C8C">
            <w:pPr>
              <w:jc w:val="center"/>
            </w:pPr>
            <w:r>
              <w:rPr>
                <w:rFonts w:ascii="宋体" w:hAnsi="宋体" w:cs="宋体" w:hint="eastAsia"/>
                <w:sz w:val="15"/>
                <w:szCs w:val="15"/>
              </w:rPr>
              <w:t>∨</w:t>
            </w:r>
          </w:p>
        </w:tc>
        <w:tc>
          <w:tcPr>
            <w:tcW w:w="1389" w:type="dxa"/>
          </w:tcPr>
          <w:p w:rsidR="00016449" w:rsidRPr="00D926B0" w:rsidRDefault="00016449" w:rsidP="00B10C8C">
            <w:pPr>
              <w:jc w:val="center"/>
            </w:pPr>
          </w:p>
        </w:tc>
        <w:tc>
          <w:tcPr>
            <w:tcW w:w="1389" w:type="dxa"/>
          </w:tcPr>
          <w:p w:rsidR="00016449" w:rsidRPr="00D926B0" w:rsidRDefault="00016449" w:rsidP="00B10C8C">
            <w:pPr>
              <w:jc w:val="center"/>
            </w:pPr>
            <w:r>
              <w:rPr>
                <w:rFonts w:ascii="宋体" w:hAnsi="宋体" w:cs="宋体" w:hint="eastAsia"/>
                <w:sz w:val="15"/>
                <w:szCs w:val="15"/>
              </w:rPr>
              <w:t>∨</w:t>
            </w:r>
          </w:p>
        </w:tc>
        <w:tc>
          <w:tcPr>
            <w:tcW w:w="1389" w:type="dxa"/>
          </w:tcPr>
          <w:p w:rsidR="00016449" w:rsidRPr="00D926B0" w:rsidRDefault="00016449" w:rsidP="00B10C8C">
            <w:pPr>
              <w:jc w:val="center"/>
            </w:pPr>
            <w:r>
              <w:rPr>
                <w:rFonts w:ascii="宋体" w:hAnsi="宋体" w:cs="宋体" w:hint="eastAsia"/>
                <w:sz w:val="15"/>
                <w:szCs w:val="15"/>
              </w:rPr>
              <w:t>∨</w:t>
            </w:r>
          </w:p>
        </w:tc>
        <w:tc>
          <w:tcPr>
            <w:tcW w:w="1390" w:type="dxa"/>
          </w:tcPr>
          <w:p w:rsidR="00016449" w:rsidRPr="00D926B0" w:rsidRDefault="00016449" w:rsidP="00B10C8C">
            <w:pPr>
              <w:jc w:val="center"/>
            </w:pP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土木工程制图</w:t>
            </w:r>
            <w:r w:rsidRPr="00D926B0">
              <w:rPr>
                <w:rFonts w:hint="eastAsia"/>
                <w:sz w:val="18"/>
                <w:szCs w:val="18"/>
              </w:rPr>
              <w:t>D</w:t>
            </w: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p>
        </w:tc>
        <w:tc>
          <w:tcPr>
            <w:tcW w:w="1390" w:type="dxa"/>
            <w:vAlign w:val="center"/>
          </w:tcPr>
          <w:p w:rsidR="00016449" w:rsidRPr="00D926B0" w:rsidRDefault="00016449" w:rsidP="00B10C8C">
            <w:pPr>
              <w:jc w:val="center"/>
              <w:rPr>
                <w:sz w:val="18"/>
                <w:szCs w:val="18"/>
              </w:rPr>
            </w:pP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数据库管理系统</w:t>
            </w: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p>
        </w:tc>
        <w:tc>
          <w:tcPr>
            <w:tcW w:w="1390" w:type="dxa"/>
            <w:vAlign w:val="center"/>
          </w:tcPr>
          <w:p w:rsidR="00016449" w:rsidRPr="00D926B0" w:rsidRDefault="00016449" w:rsidP="00B10C8C">
            <w:pPr>
              <w:jc w:val="center"/>
              <w:rPr>
                <w:sz w:val="18"/>
                <w:szCs w:val="18"/>
              </w:rPr>
            </w:pP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工程力学</w:t>
            </w:r>
            <w:r w:rsidRPr="00D926B0">
              <w:rPr>
                <w:rFonts w:hint="eastAsia"/>
                <w:sz w:val="18"/>
                <w:szCs w:val="18"/>
              </w:rPr>
              <w:t>B</w:t>
            </w: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p>
        </w:tc>
        <w:tc>
          <w:tcPr>
            <w:tcW w:w="1390" w:type="dxa"/>
            <w:vAlign w:val="center"/>
          </w:tcPr>
          <w:p w:rsidR="00016449" w:rsidRPr="00D926B0" w:rsidRDefault="00016449" w:rsidP="00B10C8C">
            <w:pPr>
              <w:jc w:val="center"/>
              <w:rPr>
                <w:sz w:val="18"/>
                <w:szCs w:val="18"/>
              </w:rPr>
            </w:pP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误差理论与测量平差</w:t>
            </w:r>
          </w:p>
        </w:tc>
        <w:tc>
          <w:tcPr>
            <w:tcW w:w="1389" w:type="dxa"/>
          </w:tcPr>
          <w:p w:rsidR="00016449" w:rsidRPr="00D926B0" w:rsidRDefault="00016449" w:rsidP="00B10C8C">
            <w:pPr>
              <w:jc w:val="center"/>
            </w:pPr>
          </w:p>
        </w:tc>
        <w:tc>
          <w:tcPr>
            <w:tcW w:w="1389" w:type="dxa"/>
          </w:tcPr>
          <w:p w:rsidR="00016449" w:rsidRPr="00D926B0" w:rsidRDefault="00016449" w:rsidP="00B10C8C">
            <w:pPr>
              <w:jc w:val="center"/>
            </w:pPr>
            <w:r>
              <w:rPr>
                <w:rFonts w:ascii="宋体" w:hAnsi="宋体" w:cs="宋体" w:hint="eastAsia"/>
                <w:sz w:val="15"/>
                <w:szCs w:val="15"/>
              </w:rPr>
              <w:t>∨</w:t>
            </w:r>
          </w:p>
        </w:tc>
        <w:tc>
          <w:tcPr>
            <w:tcW w:w="1389" w:type="dxa"/>
          </w:tcPr>
          <w:p w:rsidR="00016449" w:rsidRPr="00D926B0" w:rsidRDefault="00016449" w:rsidP="00B10C8C">
            <w:pPr>
              <w:jc w:val="center"/>
            </w:pPr>
            <w:r>
              <w:rPr>
                <w:rFonts w:ascii="宋体" w:hAnsi="宋体" w:cs="宋体" w:hint="eastAsia"/>
                <w:sz w:val="15"/>
                <w:szCs w:val="15"/>
              </w:rPr>
              <w:t>∨</w:t>
            </w:r>
          </w:p>
        </w:tc>
        <w:tc>
          <w:tcPr>
            <w:tcW w:w="1389" w:type="dxa"/>
          </w:tcPr>
          <w:p w:rsidR="00016449" w:rsidRPr="00D926B0" w:rsidRDefault="00016449" w:rsidP="00B10C8C">
            <w:pPr>
              <w:jc w:val="center"/>
            </w:pPr>
            <w:r>
              <w:rPr>
                <w:rFonts w:ascii="宋体" w:hAnsi="宋体" w:cs="宋体" w:hint="eastAsia"/>
                <w:sz w:val="15"/>
                <w:szCs w:val="15"/>
              </w:rPr>
              <w:t>∨</w:t>
            </w:r>
          </w:p>
        </w:tc>
        <w:tc>
          <w:tcPr>
            <w:tcW w:w="1390" w:type="dxa"/>
          </w:tcPr>
          <w:p w:rsidR="00016449" w:rsidRPr="00D926B0" w:rsidRDefault="00016449" w:rsidP="00B10C8C">
            <w:pPr>
              <w:jc w:val="center"/>
            </w:pP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大地测量基础</w:t>
            </w:r>
          </w:p>
        </w:tc>
        <w:tc>
          <w:tcPr>
            <w:tcW w:w="1389" w:type="dxa"/>
          </w:tcPr>
          <w:p w:rsidR="00016449" w:rsidRPr="00D926B0" w:rsidRDefault="00016449" w:rsidP="00B10C8C">
            <w:pPr>
              <w:jc w:val="center"/>
            </w:pPr>
          </w:p>
        </w:tc>
        <w:tc>
          <w:tcPr>
            <w:tcW w:w="1389" w:type="dxa"/>
          </w:tcPr>
          <w:p w:rsidR="00016449" w:rsidRPr="00D926B0" w:rsidRDefault="00016449" w:rsidP="00B10C8C">
            <w:pPr>
              <w:jc w:val="center"/>
            </w:pPr>
            <w:r>
              <w:rPr>
                <w:rFonts w:ascii="宋体" w:hAnsi="宋体" w:cs="宋体" w:hint="eastAsia"/>
                <w:sz w:val="15"/>
                <w:szCs w:val="15"/>
              </w:rPr>
              <w:t>∨</w:t>
            </w:r>
          </w:p>
        </w:tc>
        <w:tc>
          <w:tcPr>
            <w:tcW w:w="1389" w:type="dxa"/>
          </w:tcPr>
          <w:p w:rsidR="00016449" w:rsidRPr="00D926B0" w:rsidRDefault="00016449" w:rsidP="00B10C8C">
            <w:pPr>
              <w:jc w:val="center"/>
            </w:pPr>
            <w:r>
              <w:rPr>
                <w:rFonts w:ascii="宋体" w:hAnsi="宋体" w:cs="宋体" w:hint="eastAsia"/>
                <w:sz w:val="15"/>
                <w:szCs w:val="15"/>
              </w:rPr>
              <w:t>∨</w:t>
            </w:r>
          </w:p>
        </w:tc>
        <w:tc>
          <w:tcPr>
            <w:tcW w:w="1389" w:type="dxa"/>
          </w:tcPr>
          <w:p w:rsidR="00016449" w:rsidRPr="00D926B0" w:rsidRDefault="00016449" w:rsidP="00B10C8C">
            <w:pPr>
              <w:jc w:val="center"/>
            </w:pPr>
            <w:r>
              <w:rPr>
                <w:rFonts w:ascii="宋体" w:hAnsi="宋体" w:cs="宋体" w:hint="eastAsia"/>
                <w:sz w:val="15"/>
                <w:szCs w:val="15"/>
              </w:rPr>
              <w:t>∨</w:t>
            </w:r>
          </w:p>
        </w:tc>
        <w:tc>
          <w:tcPr>
            <w:tcW w:w="1390" w:type="dxa"/>
          </w:tcPr>
          <w:p w:rsidR="00016449" w:rsidRPr="00D926B0" w:rsidRDefault="00016449" w:rsidP="00B10C8C">
            <w:pPr>
              <w:jc w:val="center"/>
            </w:pPr>
            <w:r>
              <w:rPr>
                <w:rFonts w:ascii="宋体" w:hAnsi="宋体" w:cs="宋体" w:hint="eastAsia"/>
                <w:sz w:val="15"/>
                <w:szCs w:val="15"/>
              </w:rPr>
              <w:t>∨</w:t>
            </w: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地图学</w:t>
            </w:r>
          </w:p>
        </w:tc>
        <w:tc>
          <w:tcPr>
            <w:tcW w:w="1389" w:type="dxa"/>
          </w:tcPr>
          <w:p w:rsidR="00016449" w:rsidRPr="00D926B0" w:rsidRDefault="00016449" w:rsidP="00B10C8C">
            <w:pPr>
              <w:jc w:val="center"/>
            </w:pPr>
          </w:p>
        </w:tc>
        <w:tc>
          <w:tcPr>
            <w:tcW w:w="1389" w:type="dxa"/>
          </w:tcPr>
          <w:p w:rsidR="00016449" w:rsidRPr="00D926B0" w:rsidRDefault="00016449" w:rsidP="00B10C8C">
            <w:pPr>
              <w:jc w:val="center"/>
            </w:pPr>
            <w:r>
              <w:rPr>
                <w:rFonts w:ascii="宋体" w:hAnsi="宋体" w:cs="宋体" w:hint="eastAsia"/>
                <w:sz w:val="15"/>
                <w:szCs w:val="15"/>
              </w:rPr>
              <w:t>∨</w:t>
            </w:r>
          </w:p>
        </w:tc>
        <w:tc>
          <w:tcPr>
            <w:tcW w:w="1389" w:type="dxa"/>
          </w:tcPr>
          <w:p w:rsidR="00016449" w:rsidRPr="00D926B0" w:rsidRDefault="00016449" w:rsidP="00B10C8C">
            <w:pPr>
              <w:jc w:val="center"/>
            </w:pPr>
            <w:r>
              <w:rPr>
                <w:rFonts w:ascii="宋体" w:hAnsi="宋体" w:cs="宋体" w:hint="eastAsia"/>
                <w:sz w:val="15"/>
                <w:szCs w:val="15"/>
              </w:rPr>
              <w:t>∨</w:t>
            </w:r>
          </w:p>
        </w:tc>
        <w:tc>
          <w:tcPr>
            <w:tcW w:w="1389" w:type="dxa"/>
          </w:tcPr>
          <w:p w:rsidR="00016449" w:rsidRPr="00D926B0" w:rsidRDefault="00016449" w:rsidP="00B10C8C">
            <w:pPr>
              <w:jc w:val="center"/>
            </w:pPr>
            <w:r>
              <w:rPr>
                <w:rFonts w:ascii="宋体" w:hAnsi="宋体" w:cs="宋体" w:hint="eastAsia"/>
                <w:sz w:val="15"/>
                <w:szCs w:val="15"/>
              </w:rPr>
              <w:t>∨</w:t>
            </w:r>
          </w:p>
        </w:tc>
        <w:tc>
          <w:tcPr>
            <w:tcW w:w="1390" w:type="dxa"/>
          </w:tcPr>
          <w:p w:rsidR="00016449" w:rsidRPr="00D926B0" w:rsidRDefault="00016449" w:rsidP="00B10C8C">
            <w:pPr>
              <w:jc w:val="center"/>
            </w:pP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数字测图原理与方法学</w:t>
            </w:r>
          </w:p>
        </w:tc>
        <w:tc>
          <w:tcPr>
            <w:tcW w:w="1389" w:type="dxa"/>
          </w:tcPr>
          <w:p w:rsidR="00016449" w:rsidRPr="00D926B0" w:rsidRDefault="00016449" w:rsidP="00B10C8C">
            <w:pPr>
              <w:jc w:val="center"/>
            </w:pPr>
          </w:p>
        </w:tc>
        <w:tc>
          <w:tcPr>
            <w:tcW w:w="1389" w:type="dxa"/>
          </w:tcPr>
          <w:p w:rsidR="00016449" w:rsidRPr="00D926B0" w:rsidRDefault="00016449" w:rsidP="00B10C8C">
            <w:pPr>
              <w:jc w:val="center"/>
            </w:pPr>
            <w:r>
              <w:rPr>
                <w:rFonts w:ascii="宋体" w:hAnsi="宋体" w:cs="宋体" w:hint="eastAsia"/>
                <w:sz w:val="15"/>
                <w:szCs w:val="15"/>
              </w:rPr>
              <w:t>∨</w:t>
            </w:r>
          </w:p>
        </w:tc>
        <w:tc>
          <w:tcPr>
            <w:tcW w:w="1389" w:type="dxa"/>
          </w:tcPr>
          <w:p w:rsidR="00016449" w:rsidRPr="00D926B0" w:rsidRDefault="00016449" w:rsidP="00B10C8C">
            <w:pPr>
              <w:jc w:val="center"/>
            </w:pPr>
            <w:r>
              <w:rPr>
                <w:rFonts w:ascii="宋体" w:hAnsi="宋体" w:cs="宋体" w:hint="eastAsia"/>
                <w:sz w:val="15"/>
                <w:szCs w:val="15"/>
              </w:rPr>
              <w:t>∨</w:t>
            </w:r>
          </w:p>
        </w:tc>
        <w:tc>
          <w:tcPr>
            <w:tcW w:w="1389" w:type="dxa"/>
          </w:tcPr>
          <w:p w:rsidR="00016449" w:rsidRPr="00D926B0" w:rsidRDefault="00016449" w:rsidP="00B10C8C">
            <w:pPr>
              <w:jc w:val="center"/>
            </w:pPr>
            <w:r>
              <w:rPr>
                <w:rFonts w:ascii="宋体" w:hAnsi="宋体" w:cs="宋体" w:hint="eastAsia"/>
                <w:sz w:val="15"/>
                <w:szCs w:val="15"/>
              </w:rPr>
              <w:t>∨</w:t>
            </w:r>
          </w:p>
        </w:tc>
        <w:tc>
          <w:tcPr>
            <w:tcW w:w="1390" w:type="dxa"/>
          </w:tcPr>
          <w:p w:rsidR="00016449" w:rsidRPr="00D926B0" w:rsidRDefault="00016449" w:rsidP="00B10C8C">
            <w:pPr>
              <w:jc w:val="center"/>
            </w:pPr>
            <w:r>
              <w:rPr>
                <w:rFonts w:ascii="宋体" w:hAnsi="宋体" w:cs="宋体" w:hint="eastAsia"/>
                <w:sz w:val="15"/>
                <w:szCs w:val="15"/>
              </w:rPr>
              <w:t>∨</w:t>
            </w: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摄影测量基础</w:t>
            </w:r>
          </w:p>
        </w:tc>
        <w:tc>
          <w:tcPr>
            <w:tcW w:w="1389" w:type="dxa"/>
          </w:tcPr>
          <w:p w:rsidR="00016449" w:rsidRPr="00D926B0" w:rsidRDefault="00016449" w:rsidP="00B10C8C">
            <w:pPr>
              <w:jc w:val="center"/>
            </w:pPr>
          </w:p>
        </w:tc>
        <w:tc>
          <w:tcPr>
            <w:tcW w:w="1389" w:type="dxa"/>
          </w:tcPr>
          <w:p w:rsidR="00016449" w:rsidRPr="00D926B0" w:rsidRDefault="00016449" w:rsidP="00B10C8C">
            <w:pPr>
              <w:jc w:val="center"/>
            </w:pPr>
            <w:r>
              <w:rPr>
                <w:rFonts w:ascii="宋体" w:hAnsi="宋体" w:cs="宋体" w:hint="eastAsia"/>
                <w:sz w:val="15"/>
                <w:szCs w:val="15"/>
              </w:rPr>
              <w:t>∨</w:t>
            </w:r>
          </w:p>
        </w:tc>
        <w:tc>
          <w:tcPr>
            <w:tcW w:w="1389" w:type="dxa"/>
          </w:tcPr>
          <w:p w:rsidR="00016449" w:rsidRPr="00D926B0" w:rsidRDefault="00016449" w:rsidP="00B10C8C">
            <w:pPr>
              <w:jc w:val="center"/>
            </w:pPr>
            <w:r>
              <w:rPr>
                <w:rFonts w:ascii="宋体" w:hAnsi="宋体" w:cs="宋体" w:hint="eastAsia"/>
                <w:sz w:val="15"/>
                <w:szCs w:val="15"/>
              </w:rPr>
              <w:t>∨</w:t>
            </w:r>
          </w:p>
        </w:tc>
        <w:tc>
          <w:tcPr>
            <w:tcW w:w="1389" w:type="dxa"/>
          </w:tcPr>
          <w:p w:rsidR="00016449" w:rsidRPr="00D926B0" w:rsidRDefault="00016449" w:rsidP="00B10C8C">
            <w:pPr>
              <w:jc w:val="center"/>
            </w:pPr>
            <w:r>
              <w:rPr>
                <w:rFonts w:ascii="宋体" w:hAnsi="宋体" w:cs="宋体" w:hint="eastAsia"/>
                <w:sz w:val="15"/>
                <w:szCs w:val="15"/>
              </w:rPr>
              <w:t>∨</w:t>
            </w:r>
          </w:p>
        </w:tc>
        <w:tc>
          <w:tcPr>
            <w:tcW w:w="1390" w:type="dxa"/>
          </w:tcPr>
          <w:p w:rsidR="00016449" w:rsidRPr="00D926B0" w:rsidRDefault="00016449" w:rsidP="00B10C8C">
            <w:pPr>
              <w:jc w:val="center"/>
            </w:pPr>
            <w:r>
              <w:rPr>
                <w:rFonts w:ascii="宋体" w:hAnsi="宋体" w:cs="宋体" w:hint="eastAsia"/>
                <w:sz w:val="15"/>
                <w:szCs w:val="15"/>
              </w:rPr>
              <w:t>∨</w:t>
            </w: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GPS</w:t>
            </w:r>
            <w:r w:rsidRPr="00D926B0">
              <w:rPr>
                <w:rFonts w:hint="eastAsia"/>
                <w:sz w:val="18"/>
                <w:szCs w:val="18"/>
              </w:rPr>
              <w:t>测量原理与应用</w:t>
            </w:r>
          </w:p>
        </w:tc>
        <w:tc>
          <w:tcPr>
            <w:tcW w:w="1389" w:type="dxa"/>
          </w:tcPr>
          <w:p w:rsidR="00016449" w:rsidRPr="00D926B0" w:rsidRDefault="00016449" w:rsidP="00B10C8C">
            <w:pPr>
              <w:jc w:val="center"/>
            </w:pPr>
          </w:p>
        </w:tc>
        <w:tc>
          <w:tcPr>
            <w:tcW w:w="1389" w:type="dxa"/>
          </w:tcPr>
          <w:p w:rsidR="00016449" w:rsidRPr="00D926B0" w:rsidRDefault="00016449" w:rsidP="00B10C8C">
            <w:pPr>
              <w:jc w:val="center"/>
            </w:pPr>
            <w:r>
              <w:rPr>
                <w:rFonts w:ascii="宋体" w:hAnsi="宋体" w:cs="宋体" w:hint="eastAsia"/>
                <w:sz w:val="15"/>
                <w:szCs w:val="15"/>
              </w:rPr>
              <w:t>∨</w:t>
            </w:r>
          </w:p>
        </w:tc>
        <w:tc>
          <w:tcPr>
            <w:tcW w:w="1389" w:type="dxa"/>
          </w:tcPr>
          <w:p w:rsidR="00016449" w:rsidRPr="00D926B0" w:rsidRDefault="00016449" w:rsidP="00B10C8C">
            <w:pPr>
              <w:jc w:val="center"/>
            </w:pPr>
            <w:r>
              <w:rPr>
                <w:rFonts w:ascii="宋体" w:hAnsi="宋体" w:cs="宋体" w:hint="eastAsia"/>
                <w:sz w:val="15"/>
                <w:szCs w:val="15"/>
              </w:rPr>
              <w:t>∨</w:t>
            </w:r>
          </w:p>
        </w:tc>
        <w:tc>
          <w:tcPr>
            <w:tcW w:w="1389" w:type="dxa"/>
          </w:tcPr>
          <w:p w:rsidR="00016449" w:rsidRPr="00D926B0" w:rsidRDefault="00016449" w:rsidP="00B10C8C">
            <w:pPr>
              <w:jc w:val="center"/>
            </w:pPr>
            <w:r>
              <w:rPr>
                <w:rFonts w:ascii="宋体" w:hAnsi="宋体" w:cs="宋体" w:hint="eastAsia"/>
                <w:sz w:val="15"/>
                <w:szCs w:val="15"/>
              </w:rPr>
              <w:t>∨</w:t>
            </w:r>
          </w:p>
        </w:tc>
        <w:tc>
          <w:tcPr>
            <w:tcW w:w="1390" w:type="dxa"/>
          </w:tcPr>
          <w:p w:rsidR="00016449" w:rsidRPr="00D926B0" w:rsidRDefault="00016449" w:rsidP="00B10C8C">
            <w:pPr>
              <w:jc w:val="center"/>
            </w:pPr>
            <w:r>
              <w:rPr>
                <w:rFonts w:ascii="宋体" w:hAnsi="宋体" w:cs="宋体" w:hint="eastAsia"/>
                <w:sz w:val="15"/>
                <w:szCs w:val="15"/>
              </w:rPr>
              <w:t>∨</w:t>
            </w: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遥感原理与应用</w:t>
            </w:r>
          </w:p>
        </w:tc>
        <w:tc>
          <w:tcPr>
            <w:tcW w:w="1389" w:type="dxa"/>
          </w:tcPr>
          <w:p w:rsidR="00016449" w:rsidRPr="00D926B0" w:rsidRDefault="00016449" w:rsidP="00B10C8C">
            <w:pPr>
              <w:jc w:val="center"/>
            </w:pPr>
          </w:p>
        </w:tc>
        <w:tc>
          <w:tcPr>
            <w:tcW w:w="1389" w:type="dxa"/>
          </w:tcPr>
          <w:p w:rsidR="00016449" w:rsidRPr="00D926B0" w:rsidRDefault="00016449" w:rsidP="00B10C8C">
            <w:pPr>
              <w:jc w:val="center"/>
            </w:pPr>
            <w:r>
              <w:rPr>
                <w:rFonts w:ascii="宋体" w:hAnsi="宋体" w:cs="宋体" w:hint="eastAsia"/>
                <w:sz w:val="15"/>
                <w:szCs w:val="15"/>
              </w:rPr>
              <w:t>∨</w:t>
            </w:r>
          </w:p>
        </w:tc>
        <w:tc>
          <w:tcPr>
            <w:tcW w:w="1389" w:type="dxa"/>
          </w:tcPr>
          <w:p w:rsidR="00016449" w:rsidRPr="00D926B0" w:rsidRDefault="00016449" w:rsidP="00B10C8C">
            <w:pPr>
              <w:jc w:val="center"/>
            </w:pPr>
            <w:r>
              <w:rPr>
                <w:rFonts w:ascii="宋体" w:hAnsi="宋体" w:cs="宋体" w:hint="eastAsia"/>
                <w:sz w:val="15"/>
                <w:szCs w:val="15"/>
              </w:rPr>
              <w:t>∨</w:t>
            </w:r>
          </w:p>
        </w:tc>
        <w:tc>
          <w:tcPr>
            <w:tcW w:w="1389" w:type="dxa"/>
          </w:tcPr>
          <w:p w:rsidR="00016449" w:rsidRPr="00D926B0" w:rsidRDefault="00016449" w:rsidP="00B10C8C">
            <w:pPr>
              <w:jc w:val="center"/>
            </w:pPr>
            <w:r>
              <w:rPr>
                <w:rFonts w:ascii="宋体" w:hAnsi="宋体" w:cs="宋体" w:hint="eastAsia"/>
                <w:sz w:val="15"/>
                <w:szCs w:val="15"/>
              </w:rPr>
              <w:t>∨</w:t>
            </w:r>
          </w:p>
        </w:tc>
        <w:tc>
          <w:tcPr>
            <w:tcW w:w="1390" w:type="dxa"/>
          </w:tcPr>
          <w:p w:rsidR="00016449" w:rsidRPr="00D926B0" w:rsidRDefault="00016449" w:rsidP="00B10C8C">
            <w:pPr>
              <w:jc w:val="center"/>
            </w:pPr>
            <w:r>
              <w:rPr>
                <w:rFonts w:ascii="宋体" w:hAnsi="宋体" w:cs="宋体" w:hint="eastAsia"/>
                <w:sz w:val="15"/>
                <w:szCs w:val="15"/>
              </w:rPr>
              <w:t>∨</w:t>
            </w: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工程测量学</w:t>
            </w:r>
          </w:p>
        </w:tc>
        <w:tc>
          <w:tcPr>
            <w:tcW w:w="1389" w:type="dxa"/>
          </w:tcPr>
          <w:p w:rsidR="00016449" w:rsidRPr="00D926B0" w:rsidRDefault="00016449" w:rsidP="00B10C8C">
            <w:pPr>
              <w:jc w:val="center"/>
            </w:pPr>
          </w:p>
        </w:tc>
        <w:tc>
          <w:tcPr>
            <w:tcW w:w="1389" w:type="dxa"/>
          </w:tcPr>
          <w:p w:rsidR="00016449" w:rsidRPr="00D926B0" w:rsidRDefault="00016449" w:rsidP="00B10C8C">
            <w:pPr>
              <w:jc w:val="center"/>
            </w:pPr>
            <w:r>
              <w:rPr>
                <w:rFonts w:ascii="宋体" w:hAnsi="宋体" w:cs="宋体" w:hint="eastAsia"/>
                <w:sz w:val="15"/>
                <w:szCs w:val="15"/>
              </w:rPr>
              <w:t>∨</w:t>
            </w:r>
          </w:p>
        </w:tc>
        <w:tc>
          <w:tcPr>
            <w:tcW w:w="1389" w:type="dxa"/>
          </w:tcPr>
          <w:p w:rsidR="00016449" w:rsidRPr="00D926B0" w:rsidRDefault="00016449" w:rsidP="00B10C8C">
            <w:pPr>
              <w:jc w:val="center"/>
            </w:pPr>
            <w:r>
              <w:rPr>
                <w:rFonts w:ascii="宋体" w:hAnsi="宋体" w:cs="宋体" w:hint="eastAsia"/>
                <w:sz w:val="15"/>
                <w:szCs w:val="15"/>
              </w:rPr>
              <w:t>∨</w:t>
            </w:r>
          </w:p>
        </w:tc>
        <w:tc>
          <w:tcPr>
            <w:tcW w:w="1389" w:type="dxa"/>
          </w:tcPr>
          <w:p w:rsidR="00016449" w:rsidRPr="00D926B0" w:rsidRDefault="00016449" w:rsidP="00B10C8C">
            <w:pPr>
              <w:jc w:val="center"/>
            </w:pPr>
            <w:r>
              <w:rPr>
                <w:rFonts w:ascii="宋体" w:hAnsi="宋体" w:cs="宋体" w:hint="eastAsia"/>
                <w:sz w:val="15"/>
                <w:szCs w:val="15"/>
              </w:rPr>
              <w:t>∨</w:t>
            </w:r>
          </w:p>
        </w:tc>
        <w:tc>
          <w:tcPr>
            <w:tcW w:w="1390" w:type="dxa"/>
          </w:tcPr>
          <w:p w:rsidR="00016449" w:rsidRPr="00D926B0" w:rsidRDefault="00016449" w:rsidP="00B10C8C">
            <w:pPr>
              <w:jc w:val="center"/>
            </w:pPr>
            <w:r>
              <w:rPr>
                <w:rFonts w:ascii="宋体" w:hAnsi="宋体" w:cs="宋体" w:hint="eastAsia"/>
                <w:sz w:val="15"/>
                <w:szCs w:val="15"/>
              </w:rPr>
              <w:t>∨</w:t>
            </w: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工程与工业摄影测量</w:t>
            </w:r>
          </w:p>
        </w:tc>
        <w:tc>
          <w:tcPr>
            <w:tcW w:w="1389" w:type="dxa"/>
          </w:tcPr>
          <w:p w:rsidR="00016449" w:rsidRPr="00D926B0" w:rsidRDefault="00016449" w:rsidP="00B10C8C">
            <w:pPr>
              <w:jc w:val="center"/>
            </w:pPr>
          </w:p>
        </w:tc>
        <w:tc>
          <w:tcPr>
            <w:tcW w:w="1389" w:type="dxa"/>
          </w:tcPr>
          <w:p w:rsidR="00016449" w:rsidRPr="00D926B0" w:rsidRDefault="00016449" w:rsidP="00B10C8C">
            <w:pPr>
              <w:jc w:val="center"/>
            </w:pPr>
            <w:r>
              <w:rPr>
                <w:rFonts w:ascii="宋体" w:hAnsi="宋体" w:cs="宋体" w:hint="eastAsia"/>
                <w:sz w:val="15"/>
                <w:szCs w:val="15"/>
              </w:rPr>
              <w:t>∨</w:t>
            </w:r>
          </w:p>
        </w:tc>
        <w:tc>
          <w:tcPr>
            <w:tcW w:w="1389" w:type="dxa"/>
          </w:tcPr>
          <w:p w:rsidR="00016449" w:rsidRPr="00D926B0" w:rsidRDefault="00016449" w:rsidP="00B10C8C">
            <w:pPr>
              <w:jc w:val="center"/>
            </w:pPr>
            <w:r>
              <w:rPr>
                <w:rFonts w:ascii="宋体" w:hAnsi="宋体" w:cs="宋体" w:hint="eastAsia"/>
                <w:sz w:val="15"/>
                <w:szCs w:val="15"/>
              </w:rPr>
              <w:t>∨</w:t>
            </w:r>
          </w:p>
        </w:tc>
        <w:tc>
          <w:tcPr>
            <w:tcW w:w="1389" w:type="dxa"/>
          </w:tcPr>
          <w:p w:rsidR="00016449" w:rsidRPr="00D926B0" w:rsidRDefault="00016449" w:rsidP="00B10C8C">
            <w:pPr>
              <w:jc w:val="center"/>
            </w:pPr>
            <w:r>
              <w:rPr>
                <w:rFonts w:ascii="宋体" w:hAnsi="宋体" w:cs="宋体" w:hint="eastAsia"/>
                <w:sz w:val="15"/>
                <w:szCs w:val="15"/>
              </w:rPr>
              <w:t>∨</w:t>
            </w:r>
          </w:p>
        </w:tc>
        <w:tc>
          <w:tcPr>
            <w:tcW w:w="1390" w:type="dxa"/>
          </w:tcPr>
          <w:p w:rsidR="00016449" w:rsidRPr="00D926B0" w:rsidRDefault="00016449" w:rsidP="00B10C8C">
            <w:pPr>
              <w:jc w:val="center"/>
            </w:pPr>
            <w:r>
              <w:rPr>
                <w:rFonts w:ascii="宋体" w:hAnsi="宋体" w:cs="宋体" w:hint="eastAsia"/>
                <w:sz w:val="15"/>
                <w:szCs w:val="15"/>
              </w:rPr>
              <w:t>∨</w:t>
            </w: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地理信息系统</w:t>
            </w:r>
          </w:p>
        </w:tc>
        <w:tc>
          <w:tcPr>
            <w:tcW w:w="1389" w:type="dxa"/>
          </w:tcPr>
          <w:p w:rsidR="00016449" w:rsidRPr="00D926B0" w:rsidRDefault="00016449" w:rsidP="00B10C8C">
            <w:pPr>
              <w:jc w:val="center"/>
            </w:pPr>
          </w:p>
        </w:tc>
        <w:tc>
          <w:tcPr>
            <w:tcW w:w="1389" w:type="dxa"/>
          </w:tcPr>
          <w:p w:rsidR="00016449" w:rsidRPr="00D926B0" w:rsidRDefault="00016449" w:rsidP="00B10C8C">
            <w:pPr>
              <w:jc w:val="center"/>
            </w:pPr>
            <w:r>
              <w:rPr>
                <w:rFonts w:ascii="宋体" w:hAnsi="宋体" w:cs="宋体" w:hint="eastAsia"/>
                <w:sz w:val="15"/>
                <w:szCs w:val="15"/>
              </w:rPr>
              <w:t>∨</w:t>
            </w:r>
          </w:p>
        </w:tc>
        <w:tc>
          <w:tcPr>
            <w:tcW w:w="1389" w:type="dxa"/>
          </w:tcPr>
          <w:p w:rsidR="00016449" w:rsidRPr="00D926B0" w:rsidRDefault="00016449" w:rsidP="00B10C8C">
            <w:pPr>
              <w:jc w:val="center"/>
            </w:pPr>
            <w:r>
              <w:rPr>
                <w:rFonts w:ascii="宋体" w:hAnsi="宋体" w:cs="宋体" w:hint="eastAsia"/>
                <w:sz w:val="15"/>
                <w:szCs w:val="15"/>
              </w:rPr>
              <w:t>∨</w:t>
            </w:r>
          </w:p>
        </w:tc>
        <w:tc>
          <w:tcPr>
            <w:tcW w:w="1389" w:type="dxa"/>
          </w:tcPr>
          <w:p w:rsidR="00016449" w:rsidRPr="00D926B0" w:rsidRDefault="00016449" w:rsidP="00B10C8C">
            <w:pPr>
              <w:jc w:val="center"/>
            </w:pPr>
            <w:r>
              <w:rPr>
                <w:rFonts w:ascii="宋体" w:hAnsi="宋体" w:cs="宋体" w:hint="eastAsia"/>
                <w:sz w:val="15"/>
                <w:szCs w:val="15"/>
              </w:rPr>
              <w:t>∨</w:t>
            </w:r>
          </w:p>
        </w:tc>
        <w:tc>
          <w:tcPr>
            <w:tcW w:w="1390" w:type="dxa"/>
          </w:tcPr>
          <w:p w:rsidR="00016449" w:rsidRPr="00D926B0" w:rsidRDefault="00016449" w:rsidP="00B10C8C">
            <w:pPr>
              <w:jc w:val="center"/>
            </w:pPr>
            <w:r>
              <w:rPr>
                <w:rFonts w:ascii="宋体" w:hAnsi="宋体" w:cs="宋体" w:hint="eastAsia"/>
                <w:sz w:val="15"/>
                <w:szCs w:val="15"/>
              </w:rPr>
              <w:t>∨</w:t>
            </w: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变形监测与数据处理</w:t>
            </w:r>
          </w:p>
        </w:tc>
        <w:tc>
          <w:tcPr>
            <w:tcW w:w="1389" w:type="dxa"/>
          </w:tcPr>
          <w:p w:rsidR="00016449" w:rsidRPr="00D926B0" w:rsidRDefault="00016449" w:rsidP="00B10C8C">
            <w:pPr>
              <w:jc w:val="center"/>
            </w:pPr>
          </w:p>
        </w:tc>
        <w:tc>
          <w:tcPr>
            <w:tcW w:w="1389" w:type="dxa"/>
          </w:tcPr>
          <w:p w:rsidR="00016449" w:rsidRPr="00D926B0" w:rsidRDefault="00016449" w:rsidP="00B10C8C">
            <w:pPr>
              <w:jc w:val="center"/>
            </w:pPr>
            <w:r>
              <w:rPr>
                <w:rFonts w:ascii="宋体" w:hAnsi="宋体" w:cs="宋体" w:hint="eastAsia"/>
                <w:sz w:val="15"/>
                <w:szCs w:val="15"/>
              </w:rPr>
              <w:t>∨</w:t>
            </w:r>
          </w:p>
        </w:tc>
        <w:tc>
          <w:tcPr>
            <w:tcW w:w="1389" w:type="dxa"/>
          </w:tcPr>
          <w:p w:rsidR="00016449" w:rsidRPr="00D926B0" w:rsidRDefault="00016449" w:rsidP="00B10C8C">
            <w:pPr>
              <w:jc w:val="center"/>
            </w:pPr>
            <w:r>
              <w:rPr>
                <w:rFonts w:ascii="宋体" w:hAnsi="宋体" w:cs="宋体" w:hint="eastAsia"/>
                <w:sz w:val="15"/>
                <w:szCs w:val="15"/>
              </w:rPr>
              <w:t>∨</w:t>
            </w:r>
          </w:p>
        </w:tc>
        <w:tc>
          <w:tcPr>
            <w:tcW w:w="1389" w:type="dxa"/>
          </w:tcPr>
          <w:p w:rsidR="00016449" w:rsidRPr="00D926B0" w:rsidRDefault="00016449" w:rsidP="00B10C8C">
            <w:pPr>
              <w:jc w:val="center"/>
            </w:pPr>
            <w:r>
              <w:rPr>
                <w:rFonts w:ascii="宋体" w:hAnsi="宋体" w:cs="宋体" w:hint="eastAsia"/>
                <w:sz w:val="15"/>
                <w:szCs w:val="15"/>
              </w:rPr>
              <w:t>∨</w:t>
            </w:r>
          </w:p>
        </w:tc>
        <w:tc>
          <w:tcPr>
            <w:tcW w:w="1390" w:type="dxa"/>
          </w:tcPr>
          <w:p w:rsidR="00016449" w:rsidRPr="00D926B0" w:rsidRDefault="00016449" w:rsidP="00B10C8C">
            <w:pPr>
              <w:jc w:val="center"/>
            </w:pPr>
            <w:r>
              <w:rPr>
                <w:rFonts w:ascii="宋体" w:hAnsi="宋体" w:cs="宋体" w:hint="eastAsia"/>
                <w:sz w:val="15"/>
                <w:szCs w:val="15"/>
              </w:rPr>
              <w:t>∨</w:t>
            </w: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测绘程序设计</w:t>
            </w:r>
          </w:p>
        </w:tc>
        <w:tc>
          <w:tcPr>
            <w:tcW w:w="1389" w:type="dxa"/>
          </w:tcPr>
          <w:p w:rsidR="00016449" w:rsidRPr="00D926B0" w:rsidRDefault="00016449" w:rsidP="00B10C8C">
            <w:pPr>
              <w:jc w:val="center"/>
            </w:pPr>
          </w:p>
        </w:tc>
        <w:tc>
          <w:tcPr>
            <w:tcW w:w="1389" w:type="dxa"/>
          </w:tcPr>
          <w:p w:rsidR="00016449" w:rsidRPr="00D926B0" w:rsidRDefault="00016449" w:rsidP="00B10C8C">
            <w:pPr>
              <w:jc w:val="center"/>
            </w:pPr>
            <w:r>
              <w:rPr>
                <w:rFonts w:ascii="宋体" w:hAnsi="宋体" w:cs="宋体" w:hint="eastAsia"/>
                <w:sz w:val="15"/>
                <w:szCs w:val="15"/>
              </w:rPr>
              <w:t>∨</w:t>
            </w:r>
          </w:p>
        </w:tc>
        <w:tc>
          <w:tcPr>
            <w:tcW w:w="1389" w:type="dxa"/>
          </w:tcPr>
          <w:p w:rsidR="00016449" w:rsidRPr="00D926B0" w:rsidRDefault="00016449" w:rsidP="00B10C8C">
            <w:pPr>
              <w:jc w:val="center"/>
            </w:pPr>
            <w:r>
              <w:rPr>
                <w:rFonts w:ascii="宋体" w:hAnsi="宋体" w:cs="宋体" w:hint="eastAsia"/>
                <w:sz w:val="15"/>
                <w:szCs w:val="15"/>
              </w:rPr>
              <w:t>∨</w:t>
            </w:r>
          </w:p>
        </w:tc>
        <w:tc>
          <w:tcPr>
            <w:tcW w:w="1389" w:type="dxa"/>
          </w:tcPr>
          <w:p w:rsidR="00016449" w:rsidRPr="00D926B0" w:rsidRDefault="00016449" w:rsidP="00B10C8C">
            <w:pPr>
              <w:jc w:val="center"/>
            </w:pPr>
            <w:r>
              <w:rPr>
                <w:rFonts w:ascii="宋体" w:hAnsi="宋体" w:cs="宋体" w:hint="eastAsia"/>
                <w:sz w:val="15"/>
                <w:szCs w:val="15"/>
              </w:rPr>
              <w:t>∨</w:t>
            </w:r>
          </w:p>
        </w:tc>
        <w:tc>
          <w:tcPr>
            <w:tcW w:w="1390" w:type="dxa"/>
          </w:tcPr>
          <w:p w:rsidR="00016449" w:rsidRPr="00D926B0" w:rsidRDefault="00016449" w:rsidP="00B10C8C">
            <w:pPr>
              <w:jc w:val="center"/>
            </w:pP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地籍测量与地籍管理</w:t>
            </w:r>
          </w:p>
        </w:tc>
        <w:tc>
          <w:tcPr>
            <w:tcW w:w="1389" w:type="dxa"/>
          </w:tcPr>
          <w:p w:rsidR="00016449" w:rsidRPr="00D926B0" w:rsidRDefault="00016449" w:rsidP="00B10C8C">
            <w:pPr>
              <w:jc w:val="center"/>
            </w:pPr>
          </w:p>
        </w:tc>
        <w:tc>
          <w:tcPr>
            <w:tcW w:w="1389" w:type="dxa"/>
          </w:tcPr>
          <w:p w:rsidR="00016449" w:rsidRPr="00D926B0" w:rsidRDefault="00016449" w:rsidP="00B10C8C">
            <w:pPr>
              <w:jc w:val="center"/>
            </w:pPr>
            <w:r>
              <w:rPr>
                <w:rFonts w:ascii="宋体" w:hAnsi="宋体" w:cs="宋体" w:hint="eastAsia"/>
                <w:sz w:val="15"/>
                <w:szCs w:val="15"/>
              </w:rPr>
              <w:t>∨</w:t>
            </w:r>
          </w:p>
        </w:tc>
        <w:tc>
          <w:tcPr>
            <w:tcW w:w="1389" w:type="dxa"/>
          </w:tcPr>
          <w:p w:rsidR="00016449" w:rsidRPr="00D926B0" w:rsidRDefault="00016449" w:rsidP="00B10C8C">
            <w:pPr>
              <w:jc w:val="center"/>
            </w:pPr>
            <w:r>
              <w:rPr>
                <w:rFonts w:ascii="宋体" w:hAnsi="宋体" w:cs="宋体" w:hint="eastAsia"/>
                <w:sz w:val="15"/>
                <w:szCs w:val="15"/>
              </w:rPr>
              <w:t>∨</w:t>
            </w:r>
          </w:p>
        </w:tc>
        <w:tc>
          <w:tcPr>
            <w:tcW w:w="1389" w:type="dxa"/>
          </w:tcPr>
          <w:p w:rsidR="00016449" w:rsidRPr="00D926B0" w:rsidRDefault="00016449" w:rsidP="00B10C8C">
            <w:pPr>
              <w:jc w:val="center"/>
            </w:pPr>
            <w:r>
              <w:rPr>
                <w:rFonts w:ascii="宋体" w:hAnsi="宋体" w:cs="宋体" w:hint="eastAsia"/>
                <w:sz w:val="15"/>
                <w:szCs w:val="15"/>
              </w:rPr>
              <w:t>∨</w:t>
            </w:r>
          </w:p>
        </w:tc>
        <w:tc>
          <w:tcPr>
            <w:tcW w:w="1390" w:type="dxa"/>
          </w:tcPr>
          <w:p w:rsidR="00016449" w:rsidRPr="00D926B0" w:rsidRDefault="00016449" w:rsidP="00B10C8C">
            <w:pPr>
              <w:jc w:val="center"/>
            </w:pPr>
            <w:r>
              <w:rPr>
                <w:rFonts w:ascii="宋体" w:hAnsi="宋体" w:cs="宋体" w:hint="eastAsia"/>
                <w:sz w:val="15"/>
                <w:szCs w:val="15"/>
              </w:rPr>
              <w:t>∨</w:t>
            </w: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计算机图形学</w:t>
            </w:r>
          </w:p>
        </w:tc>
        <w:tc>
          <w:tcPr>
            <w:tcW w:w="1389" w:type="dxa"/>
          </w:tcPr>
          <w:p w:rsidR="00016449" w:rsidRPr="00D926B0" w:rsidRDefault="00016449" w:rsidP="00B10C8C">
            <w:pPr>
              <w:jc w:val="center"/>
            </w:pPr>
          </w:p>
        </w:tc>
        <w:tc>
          <w:tcPr>
            <w:tcW w:w="1389" w:type="dxa"/>
          </w:tcPr>
          <w:p w:rsidR="00016449" w:rsidRPr="00D926B0" w:rsidRDefault="00016449" w:rsidP="00B10C8C">
            <w:pPr>
              <w:jc w:val="center"/>
            </w:pPr>
            <w:r>
              <w:rPr>
                <w:rFonts w:ascii="宋体" w:hAnsi="宋体" w:cs="宋体" w:hint="eastAsia"/>
                <w:sz w:val="15"/>
                <w:szCs w:val="15"/>
              </w:rPr>
              <w:t>∨</w:t>
            </w:r>
          </w:p>
        </w:tc>
        <w:tc>
          <w:tcPr>
            <w:tcW w:w="1389" w:type="dxa"/>
          </w:tcPr>
          <w:p w:rsidR="00016449" w:rsidRPr="00D926B0" w:rsidRDefault="00016449" w:rsidP="00B10C8C">
            <w:pPr>
              <w:jc w:val="center"/>
            </w:pPr>
            <w:r>
              <w:rPr>
                <w:rFonts w:ascii="宋体" w:hAnsi="宋体" w:cs="宋体" w:hint="eastAsia"/>
                <w:sz w:val="15"/>
                <w:szCs w:val="15"/>
              </w:rPr>
              <w:t>∨</w:t>
            </w:r>
          </w:p>
        </w:tc>
        <w:tc>
          <w:tcPr>
            <w:tcW w:w="1389" w:type="dxa"/>
          </w:tcPr>
          <w:p w:rsidR="00016449" w:rsidRPr="00D926B0" w:rsidRDefault="00016449" w:rsidP="00B10C8C">
            <w:pPr>
              <w:jc w:val="center"/>
            </w:pPr>
          </w:p>
        </w:tc>
        <w:tc>
          <w:tcPr>
            <w:tcW w:w="1390" w:type="dxa"/>
          </w:tcPr>
          <w:p w:rsidR="00016449" w:rsidRPr="00D926B0" w:rsidRDefault="00016449" w:rsidP="00B10C8C">
            <w:pPr>
              <w:jc w:val="center"/>
            </w:pPr>
          </w:p>
        </w:tc>
      </w:tr>
      <w:tr w:rsidR="00016449" w:rsidRPr="00D926B0" w:rsidTr="00B10C8C">
        <w:trPr>
          <w:trHeight w:val="317"/>
        </w:trPr>
        <w:tc>
          <w:tcPr>
            <w:tcW w:w="1560" w:type="dxa"/>
            <w:vAlign w:val="center"/>
          </w:tcPr>
          <w:p w:rsidR="00016449" w:rsidRPr="00D926B0" w:rsidRDefault="00016449" w:rsidP="00B10C8C">
            <w:pPr>
              <w:jc w:val="center"/>
              <w:rPr>
                <w:b/>
                <w:sz w:val="18"/>
                <w:szCs w:val="18"/>
              </w:rPr>
            </w:pPr>
            <w:r w:rsidRPr="00D926B0">
              <w:rPr>
                <w:rFonts w:hint="eastAsia"/>
                <w:b/>
                <w:sz w:val="18"/>
                <w:szCs w:val="18"/>
              </w:rPr>
              <w:t>专业选修课</w:t>
            </w: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p>
        </w:tc>
        <w:tc>
          <w:tcPr>
            <w:tcW w:w="1390" w:type="dxa"/>
            <w:vAlign w:val="center"/>
          </w:tcPr>
          <w:p w:rsidR="00016449" w:rsidRPr="00D926B0" w:rsidRDefault="00016449" w:rsidP="00B10C8C">
            <w:pPr>
              <w:jc w:val="center"/>
              <w:rPr>
                <w:sz w:val="18"/>
                <w:szCs w:val="18"/>
              </w:rPr>
            </w:pP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工程地质与水文地质</w:t>
            </w:r>
            <w:r w:rsidRPr="00D926B0">
              <w:rPr>
                <w:rFonts w:hint="eastAsia"/>
                <w:sz w:val="18"/>
                <w:szCs w:val="18"/>
              </w:rPr>
              <w:t>A</w:t>
            </w: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p>
        </w:tc>
        <w:tc>
          <w:tcPr>
            <w:tcW w:w="1390" w:type="dxa"/>
            <w:vAlign w:val="center"/>
          </w:tcPr>
          <w:p w:rsidR="00016449" w:rsidRPr="00D926B0" w:rsidRDefault="00016449" w:rsidP="00B10C8C">
            <w:pPr>
              <w:jc w:val="center"/>
              <w:rPr>
                <w:sz w:val="18"/>
                <w:szCs w:val="18"/>
              </w:rPr>
            </w:pPr>
            <w:r>
              <w:rPr>
                <w:rFonts w:ascii="宋体" w:hAnsi="宋体" w:cs="宋体" w:hint="eastAsia"/>
                <w:sz w:val="15"/>
                <w:szCs w:val="15"/>
              </w:rPr>
              <w:t>∨</w:t>
            </w: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房屋建筑学</w:t>
            </w:r>
            <w:r w:rsidRPr="00D926B0">
              <w:rPr>
                <w:rFonts w:hint="eastAsia"/>
                <w:sz w:val="18"/>
                <w:szCs w:val="18"/>
              </w:rPr>
              <w:t>A</w:t>
            </w: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p>
        </w:tc>
        <w:tc>
          <w:tcPr>
            <w:tcW w:w="1390" w:type="dxa"/>
            <w:vAlign w:val="center"/>
          </w:tcPr>
          <w:p w:rsidR="00016449" w:rsidRPr="00D926B0" w:rsidRDefault="00016449" w:rsidP="00B10C8C">
            <w:pPr>
              <w:jc w:val="center"/>
              <w:rPr>
                <w:sz w:val="18"/>
                <w:szCs w:val="18"/>
              </w:rPr>
            </w:pPr>
            <w:r>
              <w:rPr>
                <w:rFonts w:ascii="宋体" w:hAnsi="宋体" w:cs="宋体" w:hint="eastAsia"/>
                <w:sz w:val="15"/>
                <w:szCs w:val="15"/>
              </w:rPr>
              <w:t>∨</w:t>
            </w: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城市规划原理</w:t>
            </w: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p>
        </w:tc>
        <w:tc>
          <w:tcPr>
            <w:tcW w:w="1390" w:type="dxa"/>
            <w:vAlign w:val="center"/>
          </w:tcPr>
          <w:p w:rsidR="00016449" w:rsidRPr="00D926B0" w:rsidRDefault="00016449" w:rsidP="00B10C8C">
            <w:pPr>
              <w:jc w:val="center"/>
              <w:rPr>
                <w:sz w:val="18"/>
                <w:szCs w:val="18"/>
              </w:rPr>
            </w:pPr>
            <w:r>
              <w:rPr>
                <w:rFonts w:ascii="宋体" w:hAnsi="宋体" w:cs="宋体" w:hint="eastAsia"/>
                <w:sz w:val="15"/>
                <w:szCs w:val="15"/>
              </w:rPr>
              <w:t>∨</w:t>
            </w: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lastRenderedPageBreak/>
              <w:t>城市地理学</w:t>
            </w: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90" w:type="dxa"/>
            <w:vAlign w:val="center"/>
          </w:tcPr>
          <w:p w:rsidR="00016449" w:rsidRPr="00D926B0" w:rsidRDefault="00016449" w:rsidP="00B10C8C">
            <w:pPr>
              <w:jc w:val="center"/>
              <w:rPr>
                <w:sz w:val="18"/>
                <w:szCs w:val="18"/>
              </w:rPr>
            </w:pP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土建工程概论</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p>
        </w:tc>
        <w:tc>
          <w:tcPr>
            <w:tcW w:w="1390" w:type="dxa"/>
            <w:vAlign w:val="center"/>
          </w:tcPr>
          <w:p w:rsidR="00016449" w:rsidRPr="00D926B0" w:rsidRDefault="00016449" w:rsidP="00B10C8C">
            <w:pPr>
              <w:jc w:val="center"/>
              <w:rPr>
                <w:sz w:val="18"/>
                <w:szCs w:val="18"/>
              </w:rPr>
            </w:pPr>
            <w:r>
              <w:rPr>
                <w:rFonts w:ascii="宋体" w:hAnsi="宋体" w:cs="宋体" w:hint="eastAsia"/>
                <w:sz w:val="15"/>
                <w:szCs w:val="15"/>
              </w:rPr>
              <w:t>∨</w:t>
            </w: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道路勘测设计</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90" w:type="dxa"/>
            <w:vAlign w:val="center"/>
          </w:tcPr>
          <w:p w:rsidR="00016449" w:rsidRPr="00D926B0" w:rsidRDefault="00016449" w:rsidP="00B10C8C">
            <w:pPr>
              <w:jc w:val="center"/>
              <w:rPr>
                <w:sz w:val="18"/>
                <w:szCs w:val="18"/>
              </w:rPr>
            </w:pPr>
            <w:r>
              <w:rPr>
                <w:rFonts w:ascii="宋体" w:hAnsi="宋体" w:cs="宋体" w:hint="eastAsia"/>
                <w:sz w:val="15"/>
                <w:szCs w:val="15"/>
              </w:rPr>
              <w:t>∨</w:t>
            </w: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土力学与地基基础</w:t>
            </w: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90" w:type="dxa"/>
            <w:vAlign w:val="center"/>
          </w:tcPr>
          <w:p w:rsidR="00016449" w:rsidRPr="00D926B0" w:rsidRDefault="00016449" w:rsidP="00B10C8C">
            <w:pPr>
              <w:jc w:val="center"/>
              <w:rPr>
                <w:sz w:val="18"/>
                <w:szCs w:val="18"/>
              </w:rPr>
            </w:pPr>
            <w:r>
              <w:rPr>
                <w:rFonts w:ascii="宋体" w:hAnsi="宋体" w:cs="宋体" w:hint="eastAsia"/>
                <w:sz w:val="15"/>
                <w:szCs w:val="15"/>
              </w:rPr>
              <w:t>∨</w:t>
            </w: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专业英语</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90" w:type="dxa"/>
            <w:vAlign w:val="center"/>
          </w:tcPr>
          <w:p w:rsidR="00016449" w:rsidRPr="00D926B0" w:rsidRDefault="00016449" w:rsidP="00B10C8C">
            <w:pPr>
              <w:jc w:val="center"/>
              <w:rPr>
                <w:sz w:val="18"/>
                <w:szCs w:val="18"/>
              </w:rPr>
            </w:pP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测绘工程监理</w:t>
            </w: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p>
        </w:tc>
        <w:tc>
          <w:tcPr>
            <w:tcW w:w="1390" w:type="dxa"/>
            <w:vAlign w:val="center"/>
          </w:tcPr>
          <w:p w:rsidR="00016449" w:rsidRPr="00D926B0" w:rsidRDefault="00016449" w:rsidP="00B10C8C">
            <w:pPr>
              <w:jc w:val="center"/>
              <w:rPr>
                <w:sz w:val="18"/>
                <w:szCs w:val="18"/>
              </w:rPr>
            </w:pPr>
            <w:r>
              <w:rPr>
                <w:rFonts w:ascii="宋体" w:hAnsi="宋体" w:cs="宋体" w:hint="eastAsia"/>
                <w:sz w:val="15"/>
                <w:szCs w:val="15"/>
              </w:rPr>
              <w:t>∨</w:t>
            </w: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房地产经纪与管理</w:t>
            </w: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p>
        </w:tc>
        <w:tc>
          <w:tcPr>
            <w:tcW w:w="1390" w:type="dxa"/>
            <w:vAlign w:val="center"/>
          </w:tcPr>
          <w:p w:rsidR="00016449" w:rsidRPr="00D926B0" w:rsidRDefault="00016449" w:rsidP="00B10C8C">
            <w:pPr>
              <w:jc w:val="center"/>
              <w:rPr>
                <w:sz w:val="18"/>
                <w:szCs w:val="18"/>
              </w:rPr>
            </w:pPr>
            <w:r>
              <w:rPr>
                <w:rFonts w:ascii="宋体" w:hAnsi="宋体" w:cs="宋体" w:hint="eastAsia"/>
                <w:sz w:val="15"/>
                <w:szCs w:val="15"/>
              </w:rPr>
              <w:t>∨</w:t>
            </w: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房地产评估</w:t>
            </w: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p>
        </w:tc>
        <w:tc>
          <w:tcPr>
            <w:tcW w:w="1390" w:type="dxa"/>
            <w:vAlign w:val="center"/>
          </w:tcPr>
          <w:p w:rsidR="00016449" w:rsidRPr="00D926B0" w:rsidRDefault="00016449" w:rsidP="00B10C8C">
            <w:pPr>
              <w:jc w:val="center"/>
              <w:rPr>
                <w:sz w:val="18"/>
                <w:szCs w:val="18"/>
              </w:rPr>
            </w:pPr>
            <w:r>
              <w:rPr>
                <w:rFonts w:ascii="宋体" w:hAnsi="宋体" w:cs="宋体" w:hint="eastAsia"/>
                <w:sz w:val="15"/>
                <w:szCs w:val="15"/>
              </w:rPr>
              <w:t>∨</w:t>
            </w: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岩土工程监测</w:t>
            </w: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p>
        </w:tc>
        <w:tc>
          <w:tcPr>
            <w:tcW w:w="1390" w:type="dxa"/>
            <w:vAlign w:val="center"/>
          </w:tcPr>
          <w:p w:rsidR="00016449" w:rsidRPr="00D926B0" w:rsidRDefault="00016449" w:rsidP="00B10C8C">
            <w:pPr>
              <w:jc w:val="center"/>
              <w:rPr>
                <w:sz w:val="18"/>
                <w:szCs w:val="18"/>
              </w:rPr>
            </w:pPr>
            <w:r>
              <w:rPr>
                <w:rFonts w:ascii="宋体" w:hAnsi="宋体" w:cs="宋体" w:hint="eastAsia"/>
                <w:sz w:val="15"/>
                <w:szCs w:val="15"/>
              </w:rPr>
              <w:t>∨</w:t>
            </w: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土地资源管理学</w:t>
            </w: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p>
        </w:tc>
        <w:tc>
          <w:tcPr>
            <w:tcW w:w="1390" w:type="dxa"/>
            <w:vAlign w:val="center"/>
          </w:tcPr>
          <w:p w:rsidR="00016449" w:rsidRPr="00D926B0" w:rsidRDefault="00016449" w:rsidP="00B10C8C">
            <w:pPr>
              <w:jc w:val="center"/>
              <w:rPr>
                <w:sz w:val="18"/>
                <w:szCs w:val="18"/>
              </w:rPr>
            </w:pPr>
            <w:r>
              <w:rPr>
                <w:rFonts w:ascii="宋体" w:hAnsi="宋体" w:cs="宋体" w:hint="eastAsia"/>
                <w:sz w:val="15"/>
                <w:szCs w:val="15"/>
              </w:rPr>
              <w:t>∨</w:t>
            </w: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防灾减灾工程学</w:t>
            </w: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p>
        </w:tc>
        <w:tc>
          <w:tcPr>
            <w:tcW w:w="1390" w:type="dxa"/>
            <w:vAlign w:val="center"/>
          </w:tcPr>
          <w:p w:rsidR="00016449" w:rsidRPr="00D926B0" w:rsidRDefault="00016449" w:rsidP="00B10C8C">
            <w:pPr>
              <w:jc w:val="center"/>
              <w:rPr>
                <w:sz w:val="18"/>
                <w:szCs w:val="18"/>
              </w:rPr>
            </w:pPr>
            <w:r>
              <w:rPr>
                <w:rFonts w:ascii="宋体" w:hAnsi="宋体" w:cs="宋体" w:hint="eastAsia"/>
                <w:sz w:val="15"/>
                <w:szCs w:val="15"/>
              </w:rPr>
              <w:t>∨</w:t>
            </w: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VB</w:t>
            </w:r>
            <w:r w:rsidRPr="00D926B0">
              <w:rPr>
                <w:rFonts w:hint="eastAsia"/>
                <w:sz w:val="18"/>
                <w:szCs w:val="18"/>
              </w:rPr>
              <w:t>程序设计</w:t>
            </w: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90" w:type="dxa"/>
            <w:vAlign w:val="center"/>
          </w:tcPr>
          <w:p w:rsidR="00016449" w:rsidRPr="00D926B0" w:rsidRDefault="00016449" w:rsidP="00B10C8C">
            <w:pPr>
              <w:jc w:val="center"/>
              <w:rPr>
                <w:sz w:val="18"/>
                <w:szCs w:val="18"/>
              </w:rPr>
            </w:pP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数字摄影测量</w:t>
            </w:r>
          </w:p>
        </w:tc>
        <w:tc>
          <w:tcPr>
            <w:tcW w:w="1389" w:type="dxa"/>
          </w:tcPr>
          <w:p w:rsidR="00016449" w:rsidRPr="00D926B0" w:rsidRDefault="00016449" w:rsidP="00B10C8C">
            <w:pPr>
              <w:jc w:val="center"/>
            </w:pPr>
            <w:r>
              <w:rPr>
                <w:rFonts w:ascii="宋体" w:hAnsi="宋体" w:cs="宋体" w:hint="eastAsia"/>
                <w:sz w:val="15"/>
                <w:szCs w:val="15"/>
              </w:rPr>
              <w:t>∨</w:t>
            </w:r>
          </w:p>
        </w:tc>
        <w:tc>
          <w:tcPr>
            <w:tcW w:w="1389" w:type="dxa"/>
          </w:tcPr>
          <w:p w:rsidR="00016449" w:rsidRPr="00D926B0" w:rsidRDefault="00016449" w:rsidP="00B10C8C">
            <w:pPr>
              <w:jc w:val="cente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tcPr>
          <w:p w:rsidR="00016449" w:rsidRPr="00D926B0" w:rsidRDefault="00016449" w:rsidP="00B10C8C">
            <w:pPr>
              <w:jc w:val="center"/>
            </w:pPr>
            <w:r>
              <w:rPr>
                <w:rFonts w:ascii="宋体" w:hAnsi="宋体" w:cs="宋体" w:hint="eastAsia"/>
                <w:sz w:val="15"/>
                <w:szCs w:val="15"/>
              </w:rPr>
              <w:t>∨</w:t>
            </w:r>
          </w:p>
        </w:tc>
        <w:tc>
          <w:tcPr>
            <w:tcW w:w="1390" w:type="dxa"/>
          </w:tcPr>
          <w:p w:rsidR="00016449" w:rsidRPr="00D926B0" w:rsidRDefault="00016449" w:rsidP="00B10C8C">
            <w:pPr>
              <w:jc w:val="center"/>
            </w:pPr>
            <w:r>
              <w:rPr>
                <w:rFonts w:ascii="宋体" w:hAnsi="宋体" w:cs="宋体" w:hint="eastAsia"/>
                <w:sz w:val="15"/>
                <w:szCs w:val="15"/>
              </w:rPr>
              <w:t>∨</w:t>
            </w: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物理大地测量学</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90" w:type="dxa"/>
            <w:vAlign w:val="center"/>
          </w:tcPr>
          <w:p w:rsidR="00016449" w:rsidRPr="00D926B0" w:rsidRDefault="00016449" w:rsidP="00B10C8C">
            <w:pPr>
              <w:jc w:val="center"/>
              <w:rPr>
                <w:sz w:val="18"/>
                <w:szCs w:val="18"/>
              </w:rPr>
            </w:pPr>
            <w:r>
              <w:rPr>
                <w:rFonts w:ascii="宋体" w:hAnsi="宋体" w:cs="宋体" w:hint="eastAsia"/>
                <w:sz w:val="15"/>
                <w:szCs w:val="15"/>
              </w:rPr>
              <w:t>∨</w:t>
            </w: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JAVA</w:t>
            </w:r>
            <w:r w:rsidRPr="00D926B0">
              <w:rPr>
                <w:rFonts w:hint="eastAsia"/>
                <w:sz w:val="18"/>
                <w:szCs w:val="18"/>
              </w:rPr>
              <w:t>程序设计</w:t>
            </w: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90" w:type="dxa"/>
            <w:vAlign w:val="center"/>
          </w:tcPr>
          <w:p w:rsidR="00016449" w:rsidRPr="00D926B0" w:rsidRDefault="00016449" w:rsidP="00B10C8C">
            <w:pPr>
              <w:jc w:val="center"/>
              <w:rPr>
                <w:sz w:val="18"/>
                <w:szCs w:val="18"/>
              </w:rPr>
            </w:pP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数据通信技术</w:t>
            </w: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90" w:type="dxa"/>
            <w:vAlign w:val="center"/>
          </w:tcPr>
          <w:p w:rsidR="00016449" w:rsidRPr="00D926B0" w:rsidRDefault="00016449" w:rsidP="00B10C8C">
            <w:pPr>
              <w:jc w:val="center"/>
              <w:rPr>
                <w:sz w:val="18"/>
                <w:szCs w:val="18"/>
              </w:rPr>
            </w:pP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虚拟现实技术</w:t>
            </w: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90" w:type="dxa"/>
            <w:vAlign w:val="center"/>
          </w:tcPr>
          <w:p w:rsidR="00016449" w:rsidRPr="00D926B0" w:rsidRDefault="00016449" w:rsidP="00B10C8C">
            <w:pPr>
              <w:jc w:val="center"/>
              <w:rPr>
                <w:sz w:val="18"/>
                <w:szCs w:val="18"/>
              </w:rPr>
            </w:pP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环境工程概论</w:t>
            </w: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p>
        </w:tc>
        <w:tc>
          <w:tcPr>
            <w:tcW w:w="1390" w:type="dxa"/>
            <w:vAlign w:val="center"/>
          </w:tcPr>
          <w:p w:rsidR="00016449" w:rsidRPr="00D926B0" w:rsidRDefault="00016449" w:rsidP="00B10C8C">
            <w:pPr>
              <w:jc w:val="center"/>
              <w:rPr>
                <w:sz w:val="18"/>
                <w:szCs w:val="18"/>
              </w:rPr>
            </w:pPr>
            <w:r>
              <w:rPr>
                <w:rFonts w:ascii="宋体" w:hAnsi="宋体" w:cs="宋体" w:hint="eastAsia"/>
                <w:sz w:val="15"/>
                <w:szCs w:val="15"/>
              </w:rPr>
              <w:t>∨</w:t>
            </w: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电子政务</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90" w:type="dxa"/>
            <w:vAlign w:val="center"/>
          </w:tcPr>
          <w:p w:rsidR="00016449" w:rsidRPr="00D926B0" w:rsidRDefault="00016449" w:rsidP="00B10C8C">
            <w:pPr>
              <w:jc w:val="center"/>
              <w:rPr>
                <w:sz w:val="18"/>
                <w:szCs w:val="18"/>
              </w:rPr>
            </w:pP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数据结构</w:t>
            </w:r>
          </w:p>
        </w:tc>
        <w:tc>
          <w:tcPr>
            <w:tcW w:w="1389" w:type="dxa"/>
          </w:tcPr>
          <w:p w:rsidR="00016449" w:rsidRPr="00D926B0" w:rsidRDefault="00016449" w:rsidP="00B10C8C">
            <w:pPr>
              <w:jc w:val="center"/>
            </w:pPr>
          </w:p>
        </w:tc>
        <w:tc>
          <w:tcPr>
            <w:tcW w:w="1389" w:type="dxa"/>
          </w:tcPr>
          <w:p w:rsidR="00016449" w:rsidRPr="00D926B0" w:rsidRDefault="00016449" w:rsidP="00B10C8C">
            <w:pPr>
              <w:jc w:val="center"/>
            </w:pPr>
            <w:r>
              <w:rPr>
                <w:rFonts w:ascii="宋体" w:hAnsi="宋体" w:cs="宋体" w:hint="eastAsia"/>
                <w:sz w:val="15"/>
                <w:szCs w:val="15"/>
              </w:rPr>
              <w:t>∨</w:t>
            </w:r>
          </w:p>
        </w:tc>
        <w:tc>
          <w:tcPr>
            <w:tcW w:w="1389" w:type="dxa"/>
          </w:tcPr>
          <w:p w:rsidR="00016449" w:rsidRPr="00D926B0" w:rsidRDefault="00016449" w:rsidP="00B10C8C">
            <w:pPr>
              <w:jc w:val="center"/>
            </w:pPr>
            <w:r>
              <w:rPr>
                <w:rFonts w:ascii="宋体" w:hAnsi="宋体" w:cs="宋体" w:hint="eastAsia"/>
                <w:sz w:val="15"/>
                <w:szCs w:val="15"/>
              </w:rPr>
              <w:t>∨</w:t>
            </w:r>
          </w:p>
        </w:tc>
        <w:tc>
          <w:tcPr>
            <w:tcW w:w="1389" w:type="dxa"/>
          </w:tcPr>
          <w:p w:rsidR="00016449" w:rsidRPr="00D926B0" w:rsidRDefault="00016449" w:rsidP="00B10C8C">
            <w:pPr>
              <w:jc w:val="center"/>
            </w:pPr>
            <w:r>
              <w:rPr>
                <w:rFonts w:ascii="宋体" w:hAnsi="宋体" w:cs="宋体" w:hint="eastAsia"/>
                <w:sz w:val="15"/>
                <w:szCs w:val="15"/>
              </w:rPr>
              <w:t>∨</w:t>
            </w:r>
          </w:p>
        </w:tc>
        <w:tc>
          <w:tcPr>
            <w:tcW w:w="1390" w:type="dxa"/>
          </w:tcPr>
          <w:p w:rsidR="00016449" w:rsidRPr="00D926B0" w:rsidRDefault="00016449" w:rsidP="00B10C8C">
            <w:pPr>
              <w:jc w:val="center"/>
            </w:pP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MATLAB</w:t>
            </w:r>
            <w:r w:rsidRPr="00D926B0">
              <w:rPr>
                <w:rFonts w:hint="eastAsia"/>
                <w:sz w:val="18"/>
                <w:szCs w:val="18"/>
              </w:rPr>
              <w:t>程序设计</w:t>
            </w: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90" w:type="dxa"/>
            <w:vAlign w:val="center"/>
          </w:tcPr>
          <w:p w:rsidR="00016449" w:rsidRPr="00D926B0" w:rsidRDefault="00016449" w:rsidP="00B10C8C">
            <w:pPr>
              <w:jc w:val="center"/>
              <w:rPr>
                <w:sz w:val="18"/>
                <w:szCs w:val="18"/>
              </w:rPr>
            </w:pP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数字图像处理</w:t>
            </w: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90" w:type="dxa"/>
            <w:vAlign w:val="center"/>
          </w:tcPr>
          <w:p w:rsidR="00016449" w:rsidRPr="00D926B0" w:rsidRDefault="00016449" w:rsidP="00B10C8C">
            <w:pPr>
              <w:jc w:val="center"/>
              <w:rPr>
                <w:sz w:val="18"/>
                <w:szCs w:val="18"/>
              </w:rPr>
            </w:pPr>
          </w:p>
        </w:tc>
      </w:tr>
      <w:tr w:rsidR="00016449" w:rsidRPr="00D926B0" w:rsidTr="00B10C8C">
        <w:trPr>
          <w:trHeight w:val="317"/>
        </w:trPr>
        <w:tc>
          <w:tcPr>
            <w:tcW w:w="1560" w:type="dxa"/>
            <w:vAlign w:val="center"/>
          </w:tcPr>
          <w:p w:rsidR="00016449" w:rsidRPr="00D926B0" w:rsidRDefault="00016449" w:rsidP="00B10C8C">
            <w:pPr>
              <w:jc w:val="center"/>
              <w:rPr>
                <w:b/>
                <w:sz w:val="18"/>
                <w:szCs w:val="18"/>
              </w:rPr>
            </w:pPr>
            <w:r w:rsidRPr="00D926B0">
              <w:rPr>
                <w:rFonts w:hint="eastAsia"/>
                <w:b/>
                <w:sz w:val="18"/>
                <w:szCs w:val="18"/>
              </w:rPr>
              <w:t>实践环节</w:t>
            </w: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p>
        </w:tc>
        <w:tc>
          <w:tcPr>
            <w:tcW w:w="1390" w:type="dxa"/>
            <w:vAlign w:val="center"/>
          </w:tcPr>
          <w:p w:rsidR="00016449" w:rsidRPr="00D926B0" w:rsidRDefault="00016449" w:rsidP="00B10C8C">
            <w:pPr>
              <w:jc w:val="center"/>
              <w:rPr>
                <w:sz w:val="18"/>
                <w:szCs w:val="18"/>
              </w:rPr>
            </w:pP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入学教育</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p>
        </w:tc>
        <w:tc>
          <w:tcPr>
            <w:tcW w:w="1390" w:type="dxa"/>
            <w:vAlign w:val="center"/>
          </w:tcPr>
          <w:p w:rsidR="00016449" w:rsidRPr="00D926B0" w:rsidRDefault="00016449" w:rsidP="00B10C8C">
            <w:pPr>
              <w:jc w:val="center"/>
              <w:rPr>
                <w:sz w:val="18"/>
                <w:szCs w:val="18"/>
              </w:rPr>
            </w:pPr>
            <w:r>
              <w:rPr>
                <w:rFonts w:ascii="宋体" w:hAnsi="宋体" w:cs="宋体" w:hint="eastAsia"/>
                <w:sz w:val="15"/>
                <w:szCs w:val="15"/>
              </w:rPr>
              <w:t>∨</w:t>
            </w: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军事训练</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p>
        </w:tc>
        <w:tc>
          <w:tcPr>
            <w:tcW w:w="1390" w:type="dxa"/>
            <w:vAlign w:val="center"/>
          </w:tcPr>
          <w:p w:rsidR="00016449" w:rsidRPr="00D926B0" w:rsidRDefault="00016449" w:rsidP="00B10C8C">
            <w:pPr>
              <w:jc w:val="center"/>
              <w:rPr>
                <w:sz w:val="18"/>
                <w:szCs w:val="18"/>
              </w:rPr>
            </w:pPr>
            <w:r>
              <w:rPr>
                <w:rFonts w:ascii="宋体" w:hAnsi="宋体" w:cs="宋体" w:hint="eastAsia"/>
                <w:sz w:val="15"/>
                <w:szCs w:val="15"/>
              </w:rPr>
              <w:t>∨</w:t>
            </w: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就业指导</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p>
        </w:tc>
        <w:tc>
          <w:tcPr>
            <w:tcW w:w="1390" w:type="dxa"/>
            <w:vAlign w:val="center"/>
          </w:tcPr>
          <w:p w:rsidR="00016449" w:rsidRPr="00D926B0" w:rsidRDefault="00016449" w:rsidP="00B10C8C">
            <w:pPr>
              <w:jc w:val="center"/>
              <w:rPr>
                <w:sz w:val="18"/>
                <w:szCs w:val="18"/>
              </w:rPr>
            </w:pPr>
            <w:r>
              <w:rPr>
                <w:rFonts w:ascii="宋体" w:hAnsi="宋体" w:cs="宋体" w:hint="eastAsia"/>
                <w:sz w:val="15"/>
                <w:szCs w:val="15"/>
              </w:rPr>
              <w:t>∨</w:t>
            </w: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创新创业教育</w:t>
            </w: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p>
        </w:tc>
        <w:tc>
          <w:tcPr>
            <w:tcW w:w="1390" w:type="dxa"/>
            <w:vAlign w:val="center"/>
          </w:tcPr>
          <w:p w:rsidR="00016449" w:rsidRPr="00D926B0" w:rsidRDefault="00016449" w:rsidP="00B10C8C">
            <w:pPr>
              <w:jc w:val="center"/>
              <w:rPr>
                <w:sz w:val="18"/>
                <w:szCs w:val="18"/>
              </w:rPr>
            </w:pP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毕业鉴定</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p>
        </w:tc>
        <w:tc>
          <w:tcPr>
            <w:tcW w:w="1390" w:type="dxa"/>
            <w:vAlign w:val="center"/>
          </w:tcPr>
          <w:p w:rsidR="00016449" w:rsidRPr="00D926B0" w:rsidRDefault="00016449" w:rsidP="00B10C8C">
            <w:pPr>
              <w:jc w:val="center"/>
              <w:rPr>
                <w:sz w:val="18"/>
                <w:szCs w:val="18"/>
              </w:rPr>
            </w:pP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英语强化</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90" w:type="dxa"/>
            <w:vAlign w:val="center"/>
          </w:tcPr>
          <w:p w:rsidR="00016449" w:rsidRPr="00D926B0" w:rsidRDefault="00016449" w:rsidP="00B10C8C">
            <w:pPr>
              <w:jc w:val="center"/>
              <w:rPr>
                <w:sz w:val="18"/>
                <w:szCs w:val="18"/>
              </w:rPr>
            </w:pP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测绘工程专业认识实习</w:t>
            </w:r>
          </w:p>
        </w:tc>
        <w:tc>
          <w:tcPr>
            <w:tcW w:w="1389" w:type="dxa"/>
          </w:tcPr>
          <w:p w:rsidR="00016449" w:rsidRPr="00D926B0" w:rsidRDefault="00016449" w:rsidP="00B10C8C">
            <w:pPr>
              <w:tabs>
                <w:tab w:val="left" w:pos="525"/>
              </w:tabs>
              <w:jc w:val="center"/>
            </w:pPr>
            <w:r>
              <w:rPr>
                <w:rFonts w:ascii="宋体" w:hAnsi="宋体" w:cs="宋体" w:hint="eastAsia"/>
                <w:sz w:val="15"/>
                <w:szCs w:val="15"/>
              </w:rPr>
              <w:t>∨</w:t>
            </w:r>
          </w:p>
        </w:tc>
        <w:tc>
          <w:tcPr>
            <w:tcW w:w="1389" w:type="dxa"/>
          </w:tcPr>
          <w:p w:rsidR="00016449" w:rsidRPr="00D926B0" w:rsidRDefault="00016449" w:rsidP="00B10C8C">
            <w:pPr>
              <w:jc w:val="center"/>
            </w:pPr>
          </w:p>
        </w:tc>
        <w:tc>
          <w:tcPr>
            <w:tcW w:w="1389" w:type="dxa"/>
          </w:tcPr>
          <w:p w:rsidR="00016449" w:rsidRPr="00D926B0" w:rsidRDefault="00016449" w:rsidP="00B10C8C">
            <w:pPr>
              <w:jc w:val="center"/>
            </w:pPr>
            <w:r>
              <w:rPr>
                <w:rFonts w:ascii="宋体" w:hAnsi="宋体" w:cs="宋体" w:hint="eastAsia"/>
                <w:sz w:val="15"/>
                <w:szCs w:val="15"/>
              </w:rPr>
              <w:t>∨</w:t>
            </w:r>
          </w:p>
        </w:tc>
        <w:tc>
          <w:tcPr>
            <w:tcW w:w="1389" w:type="dxa"/>
          </w:tcPr>
          <w:p w:rsidR="00016449" w:rsidRPr="00D926B0" w:rsidRDefault="00016449" w:rsidP="00B10C8C">
            <w:pPr>
              <w:jc w:val="center"/>
            </w:pPr>
            <w:r>
              <w:rPr>
                <w:rFonts w:ascii="宋体" w:hAnsi="宋体" w:cs="宋体" w:hint="eastAsia"/>
                <w:sz w:val="15"/>
                <w:szCs w:val="15"/>
              </w:rPr>
              <w:t>∨</w:t>
            </w:r>
          </w:p>
        </w:tc>
        <w:tc>
          <w:tcPr>
            <w:tcW w:w="1390" w:type="dxa"/>
          </w:tcPr>
          <w:p w:rsidR="00016449" w:rsidRPr="00D926B0" w:rsidRDefault="00016449" w:rsidP="00B10C8C">
            <w:pPr>
              <w:jc w:val="center"/>
            </w:pP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工程训练</w:t>
            </w:r>
            <w:r w:rsidRPr="00D926B0">
              <w:rPr>
                <w:rFonts w:hint="eastAsia"/>
                <w:sz w:val="18"/>
                <w:szCs w:val="18"/>
              </w:rPr>
              <w:t>D</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p>
        </w:tc>
        <w:tc>
          <w:tcPr>
            <w:tcW w:w="1390" w:type="dxa"/>
            <w:vAlign w:val="center"/>
          </w:tcPr>
          <w:p w:rsidR="00016449" w:rsidRPr="00D926B0" w:rsidRDefault="00016449" w:rsidP="00B10C8C">
            <w:pPr>
              <w:jc w:val="center"/>
              <w:rPr>
                <w:sz w:val="18"/>
                <w:szCs w:val="18"/>
              </w:rPr>
            </w:pP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专业社会实践</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90" w:type="dxa"/>
            <w:vAlign w:val="center"/>
          </w:tcPr>
          <w:p w:rsidR="00016449" w:rsidRPr="00D926B0" w:rsidRDefault="00016449" w:rsidP="00B10C8C">
            <w:pPr>
              <w:jc w:val="center"/>
              <w:rPr>
                <w:sz w:val="18"/>
                <w:szCs w:val="18"/>
              </w:rPr>
            </w:pP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测量平差课程设计</w:t>
            </w:r>
          </w:p>
        </w:tc>
        <w:tc>
          <w:tcPr>
            <w:tcW w:w="1389" w:type="dxa"/>
          </w:tcPr>
          <w:p w:rsidR="00016449" w:rsidRPr="00D926B0" w:rsidRDefault="00016449" w:rsidP="00B10C8C">
            <w:pPr>
              <w:jc w:val="center"/>
            </w:pPr>
          </w:p>
        </w:tc>
        <w:tc>
          <w:tcPr>
            <w:tcW w:w="1389" w:type="dxa"/>
          </w:tcPr>
          <w:p w:rsidR="00016449" w:rsidRPr="00D926B0" w:rsidRDefault="00016449" w:rsidP="00B10C8C">
            <w:pPr>
              <w:jc w:val="center"/>
            </w:pPr>
            <w:r>
              <w:rPr>
                <w:rFonts w:ascii="宋体" w:hAnsi="宋体" w:cs="宋体" w:hint="eastAsia"/>
                <w:sz w:val="15"/>
                <w:szCs w:val="15"/>
              </w:rPr>
              <w:t>∨</w:t>
            </w:r>
          </w:p>
        </w:tc>
        <w:tc>
          <w:tcPr>
            <w:tcW w:w="1389" w:type="dxa"/>
          </w:tcPr>
          <w:p w:rsidR="00016449" w:rsidRPr="00D926B0" w:rsidRDefault="00016449" w:rsidP="00B10C8C">
            <w:pPr>
              <w:jc w:val="center"/>
            </w:pPr>
            <w:r>
              <w:rPr>
                <w:rFonts w:ascii="宋体" w:hAnsi="宋体" w:cs="宋体" w:hint="eastAsia"/>
                <w:sz w:val="15"/>
                <w:szCs w:val="15"/>
              </w:rPr>
              <w:t>∨</w:t>
            </w:r>
          </w:p>
        </w:tc>
        <w:tc>
          <w:tcPr>
            <w:tcW w:w="1389" w:type="dxa"/>
          </w:tcPr>
          <w:p w:rsidR="00016449" w:rsidRPr="00D926B0" w:rsidRDefault="00016449" w:rsidP="00B10C8C">
            <w:pPr>
              <w:jc w:val="center"/>
            </w:pPr>
          </w:p>
        </w:tc>
        <w:tc>
          <w:tcPr>
            <w:tcW w:w="1390" w:type="dxa"/>
          </w:tcPr>
          <w:p w:rsidR="00016449" w:rsidRPr="00D926B0" w:rsidRDefault="00016449" w:rsidP="00B10C8C">
            <w:pPr>
              <w:jc w:val="center"/>
            </w:pP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数字测图集中实习</w:t>
            </w:r>
          </w:p>
        </w:tc>
        <w:tc>
          <w:tcPr>
            <w:tcW w:w="1389" w:type="dxa"/>
          </w:tcPr>
          <w:p w:rsidR="00016449" w:rsidRPr="00D926B0" w:rsidRDefault="00016449" w:rsidP="00B10C8C">
            <w:pPr>
              <w:jc w:val="center"/>
            </w:pPr>
            <w:r>
              <w:rPr>
                <w:rFonts w:ascii="宋体" w:hAnsi="宋体" w:cs="宋体" w:hint="eastAsia"/>
                <w:sz w:val="15"/>
                <w:szCs w:val="15"/>
              </w:rPr>
              <w:t>∨</w:t>
            </w:r>
          </w:p>
        </w:tc>
        <w:tc>
          <w:tcPr>
            <w:tcW w:w="1389" w:type="dxa"/>
          </w:tcPr>
          <w:p w:rsidR="00016449" w:rsidRPr="00D926B0" w:rsidRDefault="00016449" w:rsidP="00B10C8C">
            <w:pPr>
              <w:jc w:val="center"/>
            </w:pPr>
            <w:r>
              <w:rPr>
                <w:rFonts w:ascii="宋体" w:hAnsi="宋体" w:cs="宋体" w:hint="eastAsia"/>
                <w:sz w:val="15"/>
                <w:szCs w:val="15"/>
              </w:rPr>
              <w:t>∨</w:t>
            </w:r>
          </w:p>
        </w:tc>
        <w:tc>
          <w:tcPr>
            <w:tcW w:w="1389" w:type="dxa"/>
          </w:tcPr>
          <w:p w:rsidR="00016449" w:rsidRPr="00D926B0" w:rsidRDefault="00016449" w:rsidP="00B10C8C">
            <w:pPr>
              <w:jc w:val="center"/>
            </w:pPr>
          </w:p>
        </w:tc>
        <w:tc>
          <w:tcPr>
            <w:tcW w:w="1389" w:type="dxa"/>
          </w:tcPr>
          <w:p w:rsidR="00016449" w:rsidRPr="00D926B0" w:rsidRDefault="00016449" w:rsidP="00B10C8C">
            <w:pPr>
              <w:jc w:val="center"/>
            </w:pPr>
            <w:r>
              <w:rPr>
                <w:rFonts w:ascii="宋体" w:hAnsi="宋体" w:cs="宋体" w:hint="eastAsia"/>
                <w:sz w:val="15"/>
                <w:szCs w:val="15"/>
              </w:rPr>
              <w:t>∨</w:t>
            </w:r>
          </w:p>
        </w:tc>
        <w:tc>
          <w:tcPr>
            <w:tcW w:w="1390" w:type="dxa"/>
          </w:tcPr>
          <w:p w:rsidR="00016449" w:rsidRPr="00D926B0" w:rsidRDefault="00016449" w:rsidP="00B10C8C">
            <w:pPr>
              <w:jc w:val="center"/>
            </w:pPr>
            <w:r>
              <w:rPr>
                <w:rFonts w:ascii="宋体" w:hAnsi="宋体" w:cs="宋体" w:hint="eastAsia"/>
                <w:sz w:val="15"/>
                <w:szCs w:val="15"/>
              </w:rPr>
              <w:t>∨</w:t>
            </w: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控制测量实习</w:t>
            </w:r>
          </w:p>
        </w:tc>
        <w:tc>
          <w:tcPr>
            <w:tcW w:w="1389" w:type="dxa"/>
          </w:tcPr>
          <w:p w:rsidR="00016449" w:rsidRPr="00D926B0" w:rsidRDefault="00016449" w:rsidP="00B10C8C">
            <w:pPr>
              <w:jc w:val="center"/>
            </w:pPr>
            <w:r>
              <w:rPr>
                <w:rFonts w:ascii="宋体" w:hAnsi="宋体" w:cs="宋体" w:hint="eastAsia"/>
                <w:sz w:val="15"/>
                <w:szCs w:val="15"/>
              </w:rPr>
              <w:t>∨</w:t>
            </w:r>
          </w:p>
        </w:tc>
        <w:tc>
          <w:tcPr>
            <w:tcW w:w="1389" w:type="dxa"/>
          </w:tcPr>
          <w:p w:rsidR="00016449" w:rsidRPr="00D926B0" w:rsidRDefault="00016449" w:rsidP="00B10C8C">
            <w:pPr>
              <w:jc w:val="center"/>
            </w:pPr>
            <w:r>
              <w:rPr>
                <w:rFonts w:ascii="宋体" w:hAnsi="宋体" w:cs="宋体" w:hint="eastAsia"/>
                <w:sz w:val="15"/>
                <w:szCs w:val="15"/>
              </w:rPr>
              <w:t>∨</w:t>
            </w:r>
          </w:p>
        </w:tc>
        <w:tc>
          <w:tcPr>
            <w:tcW w:w="1389" w:type="dxa"/>
          </w:tcPr>
          <w:p w:rsidR="00016449" w:rsidRPr="00D926B0" w:rsidRDefault="00016449" w:rsidP="00B10C8C">
            <w:pPr>
              <w:jc w:val="center"/>
            </w:pPr>
          </w:p>
        </w:tc>
        <w:tc>
          <w:tcPr>
            <w:tcW w:w="1389" w:type="dxa"/>
          </w:tcPr>
          <w:p w:rsidR="00016449" w:rsidRPr="00D926B0" w:rsidRDefault="00016449" w:rsidP="00B10C8C">
            <w:pPr>
              <w:jc w:val="center"/>
            </w:pPr>
            <w:r>
              <w:rPr>
                <w:rFonts w:ascii="宋体" w:hAnsi="宋体" w:cs="宋体" w:hint="eastAsia"/>
                <w:sz w:val="15"/>
                <w:szCs w:val="15"/>
              </w:rPr>
              <w:t>∨</w:t>
            </w:r>
          </w:p>
        </w:tc>
        <w:tc>
          <w:tcPr>
            <w:tcW w:w="1390" w:type="dxa"/>
          </w:tcPr>
          <w:p w:rsidR="00016449" w:rsidRPr="00D926B0" w:rsidRDefault="00016449" w:rsidP="00B10C8C">
            <w:pPr>
              <w:jc w:val="center"/>
            </w:pPr>
            <w:r>
              <w:rPr>
                <w:rFonts w:ascii="宋体" w:hAnsi="宋体" w:cs="宋体" w:hint="eastAsia"/>
                <w:sz w:val="15"/>
                <w:szCs w:val="15"/>
              </w:rPr>
              <w:t>∨</w:t>
            </w: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工程测量学课程设计</w:t>
            </w:r>
          </w:p>
        </w:tc>
        <w:tc>
          <w:tcPr>
            <w:tcW w:w="1389" w:type="dxa"/>
          </w:tcPr>
          <w:p w:rsidR="00016449" w:rsidRPr="00D926B0" w:rsidRDefault="00016449" w:rsidP="00B10C8C">
            <w:pPr>
              <w:jc w:val="center"/>
            </w:pPr>
          </w:p>
        </w:tc>
        <w:tc>
          <w:tcPr>
            <w:tcW w:w="1389" w:type="dxa"/>
          </w:tcPr>
          <w:p w:rsidR="00016449" w:rsidRPr="00D926B0" w:rsidRDefault="00016449" w:rsidP="00B10C8C">
            <w:pPr>
              <w:jc w:val="center"/>
            </w:pPr>
            <w:r>
              <w:rPr>
                <w:rFonts w:ascii="宋体" w:hAnsi="宋体" w:cs="宋体" w:hint="eastAsia"/>
                <w:sz w:val="15"/>
                <w:szCs w:val="15"/>
              </w:rPr>
              <w:t>∨</w:t>
            </w:r>
          </w:p>
        </w:tc>
        <w:tc>
          <w:tcPr>
            <w:tcW w:w="1389" w:type="dxa"/>
          </w:tcPr>
          <w:p w:rsidR="00016449" w:rsidRPr="00D926B0" w:rsidRDefault="00016449" w:rsidP="00B10C8C">
            <w:pPr>
              <w:jc w:val="center"/>
            </w:pPr>
            <w:r>
              <w:rPr>
                <w:rFonts w:ascii="宋体" w:hAnsi="宋体" w:cs="宋体" w:hint="eastAsia"/>
                <w:sz w:val="15"/>
                <w:szCs w:val="15"/>
              </w:rPr>
              <w:t>∨</w:t>
            </w:r>
          </w:p>
        </w:tc>
        <w:tc>
          <w:tcPr>
            <w:tcW w:w="1389" w:type="dxa"/>
          </w:tcPr>
          <w:p w:rsidR="00016449" w:rsidRPr="00D926B0" w:rsidRDefault="00016449" w:rsidP="00B10C8C">
            <w:pPr>
              <w:jc w:val="center"/>
            </w:pPr>
          </w:p>
        </w:tc>
        <w:tc>
          <w:tcPr>
            <w:tcW w:w="1390" w:type="dxa"/>
          </w:tcPr>
          <w:p w:rsidR="00016449" w:rsidRPr="00D926B0" w:rsidRDefault="00016449" w:rsidP="00B10C8C">
            <w:pPr>
              <w:jc w:val="center"/>
            </w:pP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lastRenderedPageBreak/>
              <w:t>摄影测量设计与实习</w:t>
            </w:r>
          </w:p>
        </w:tc>
        <w:tc>
          <w:tcPr>
            <w:tcW w:w="1389" w:type="dxa"/>
          </w:tcPr>
          <w:p w:rsidR="00016449" w:rsidRPr="00D926B0" w:rsidRDefault="00016449" w:rsidP="00B10C8C">
            <w:pPr>
              <w:jc w:val="center"/>
            </w:pPr>
          </w:p>
        </w:tc>
        <w:tc>
          <w:tcPr>
            <w:tcW w:w="1389" w:type="dxa"/>
          </w:tcPr>
          <w:p w:rsidR="00016449" w:rsidRPr="00D926B0" w:rsidRDefault="00016449" w:rsidP="00B10C8C">
            <w:pPr>
              <w:jc w:val="center"/>
            </w:pPr>
            <w:r>
              <w:rPr>
                <w:rFonts w:ascii="宋体" w:hAnsi="宋体" w:cs="宋体" w:hint="eastAsia"/>
                <w:sz w:val="15"/>
                <w:szCs w:val="15"/>
              </w:rPr>
              <w:t>∨</w:t>
            </w:r>
          </w:p>
        </w:tc>
        <w:tc>
          <w:tcPr>
            <w:tcW w:w="1389" w:type="dxa"/>
          </w:tcPr>
          <w:p w:rsidR="00016449" w:rsidRPr="00D926B0" w:rsidRDefault="00016449" w:rsidP="00B10C8C">
            <w:pPr>
              <w:jc w:val="center"/>
            </w:pPr>
            <w:r>
              <w:rPr>
                <w:rFonts w:ascii="宋体" w:hAnsi="宋体" w:cs="宋体" w:hint="eastAsia"/>
                <w:sz w:val="15"/>
                <w:szCs w:val="15"/>
              </w:rPr>
              <w:t>∨</w:t>
            </w:r>
          </w:p>
        </w:tc>
        <w:tc>
          <w:tcPr>
            <w:tcW w:w="1389" w:type="dxa"/>
          </w:tcPr>
          <w:p w:rsidR="00016449" w:rsidRPr="00D926B0" w:rsidRDefault="00016449" w:rsidP="00B10C8C">
            <w:pPr>
              <w:jc w:val="center"/>
            </w:pPr>
          </w:p>
        </w:tc>
        <w:tc>
          <w:tcPr>
            <w:tcW w:w="1390" w:type="dxa"/>
          </w:tcPr>
          <w:p w:rsidR="00016449" w:rsidRPr="00D926B0" w:rsidRDefault="00016449" w:rsidP="00B10C8C">
            <w:pPr>
              <w:jc w:val="center"/>
            </w:pP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GPS</w:t>
            </w:r>
            <w:r w:rsidRPr="00D926B0">
              <w:rPr>
                <w:rFonts w:hint="eastAsia"/>
                <w:sz w:val="18"/>
                <w:szCs w:val="18"/>
              </w:rPr>
              <w:t>实习</w:t>
            </w:r>
          </w:p>
        </w:tc>
        <w:tc>
          <w:tcPr>
            <w:tcW w:w="1389" w:type="dxa"/>
          </w:tcPr>
          <w:p w:rsidR="00016449" w:rsidRPr="00D926B0" w:rsidRDefault="00016449" w:rsidP="00B10C8C">
            <w:pPr>
              <w:jc w:val="center"/>
            </w:pPr>
            <w:r>
              <w:rPr>
                <w:rFonts w:ascii="宋体" w:hAnsi="宋体" w:cs="宋体" w:hint="eastAsia"/>
                <w:sz w:val="15"/>
                <w:szCs w:val="15"/>
              </w:rPr>
              <w:t>∨</w:t>
            </w:r>
          </w:p>
        </w:tc>
        <w:tc>
          <w:tcPr>
            <w:tcW w:w="1389" w:type="dxa"/>
          </w:tcPr>
          <w:p w:rsidR="00016449" w:rsidRPr="00D926B0" w:rsidRDefault="00016449" w:rsidP="00B10C8C">
            <w:pPr>
              <w:jc w:val="center"/>
            </w:pPr>
            <w:r>
              <w:rPr>
                <w:rFonts w:ascii="宋体" w:hAnsi="宋体" w:cs="宋体" w:hint="eastAsia"/>
                <w:sz w:val="15"/>
                <w:szCs w:val="15"/>
              </w:rPr>
              <w:t>∨</w:t>
            </w:r>
          </w:p>
        </w:tc>
        <w:tc>
          <w:tcPr>
            <w:tcW w:w="1389" w:type="dxa"/>
          </w:tcPr>
          <w:p w:rsidR="00016449" w:rsidRPr="00D926B0" w:rsidRDefault="00016449" w:rsidP="00B10C8C">
            <w:pPr>
              <w:jc w:val="center"/>
            </w:pPr>
          </w:p>
        </w:tc>
        <w:tc>
          <w:tcPr>
            <w:tcW w:w="1389" w:type="dxa"/>
          </w:tcPr>
          <w:p w:rsidR="00016449" w:rsidRPr="00D926B0" w:rsidRDefault="00016449" w:rsidP="00B10C8C">
            <w:pPr>
              <w:jc w:val="center"/>
            </w:pPr>
            <w:r>
              <w:rPr>
                <w:rFonts w:ascii="宋体" w:hAnsi="宋体" w:cs="宋体" w:hint="eastAsia"/>
                <w:sz w:val="15"/>
                <w:szCs w:val="15"/>
              </w:rPr>
              <w:t>∨</w:t>
            </w:r>
          </w:p>
        </w:tc>
        <w:tc>
          <w:tcPr>
            <w:tcW w:w="1390" w:type="dxa"/>
          </w:tcPr>
          <w:p w:rsidR="00016449" w:rsidRPr="00D926B0" w:rsidRDefault="00016449" w:rsidP="00B10C8C">
            <w:pPr>
              <w:jc w:val="center"/>
            </w:pPr>
            <w:r>
              <w:rPr>
                <w:rFonts w:ascii="宋体" w:hAnsi="宋体" w:cs="宋体" w:hint="eastAsia"/>
                <w:sz w:val="15"/>
                <w:szCs w:val="15"/>
              </w:rPr>
              <w:t>∨</w:t>
            </w: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GPS</w:t>
            </w:r>
            <w:r w:rsidRPr="00D926B0">
              <w:rPr>
                <w:rFonts w:hint="eastAsia"/>
                <w:sz w:val="18"/>
                <w:szCs w:val="18"/>
              </w:rPr>
              <w:t>课程设计</w:t>
            </w:r>
          </w:p>
        </w:tc>
        <w:tc>
          <w:tcPr>
            <w:tcW w:w="1389" w:type="dxa"/>
          </w:tcPr>
          <w:p w:rsidR="00016449" w:rsidRPr="00D926B0" w:rsidRDefault="00016449" w:rsidP="00B10C8C">
            <w:pPr>
              <w:jc w:val="center"/>
            </w:pPr>
          </w:p>
        </w:tc>
        <w:tc>
          <w:tcPr>
            <w:tcW w:w="1389" w:type="dxa"/>
          </w:tcPr>
          <w:p w:rsidR="00016449" w:rsidRPr="00D926B0" w:rsidRDefault="00016449" w:rsidP="00B10C8C">
            <w:pPr>
              <w:jc w:val="center"/>
            </w:pPr>
            <w:r>
              <w:rPr>
                <w:rFonts w:ascii="宋体" w:hAnsi="宋体" w:cs="宋体" w:hint="eastAsia"/>
                <w:sz w:val="15"/>
                <w:szCs w:val="15"/>
              </w:rPr>
              <w:t>∨</w:t>
            </w:r>
          </w:p>
        </w:tc>
        <w:tc>
          <w:tcPr>
            <w:tcW w:w="1389" w:type="dxa"/>
          </w:tcPr>
          <w:p w:rsidR="00016449" w:rsidRPr="00D926B0" w:rsidRDefault="00016449" w:rsidP="00B10C8C">
            <w:pPr>
              <w:jc w:val="center"/>
            </w:pPr>
            <w:r>
              <w:rPr>
                <w:rFonts w:ascii="宋体" w:hAnsi="宋体" w:cs="宋体" w:hint="eastAsia"/>
                <w:sz w:val="15"/>
                <w:szCs w:val="15"/>
              </w:rPr>
              <w:t>∨</w:t>
            </w:r>
          </w:p>
        </w:tc>
        <w:tc>
          <w:tcPr>
            <w:tcW w:w="1389" w:type="dxa"/>
          </w:tcPr>
          <w:p w:rsidR="00016449" w:rsidRPr="00D926B0" w:rsidRDefault="00016449" w:rsidP="00B10C8C">
            <w:pPr>
              <w:jc w:val="center"/>
            </w:pPr>
          </w:p>
        </w:tc>
        <w:tc>
          <w:tcPr>
            <w:tcW w:w="1390" w:type="dxa"/>
          </w:tcPr>
          <w:p w:rsidR="00016449" w:rsidRPr="00D926B0" w:rsidRDefault="00016449" w:rsidP="00B10C8C">
            <w:pPr>
              <w:jc w:val="center"/>
            </w:pP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GIS</w:t>
            </w:r>
            <w:r w:rsidRPr="00D926B0">
              <w:rPr>
                <w:rFonts w:hint="eastAsia"/>
                <w:sz w:val="18"/>
                <w:szCs w:val="18"/>
              </w:rPr>
              <w:t>课程设计</w:t>
            </w:r>
          </w:p>
        </w:tc>
        <w:tc>
          <w:tcPr>
            <w:tcW w:w="1389" w:type="dxa"/>
          </w:tcPr>
          <w:p w:rsidR="00016449" w:rsidRPr="00D926B0" w:rsidRDefault="00016449" w:rsidP="00B10C8C">
            <w:pPr>
              <w:jc w:val="center"/>
            </w:pPr>
          </w:p>
        </w:tc>
        <w:tc>
          <w:tcPr>
            <w:tcW w:w="1389" w:type="dxa"/>
          </w:tcPr>
          <w:p w:rsidR="00016449" w:rsidRPr="00D926B0" w:rsidRDefault="00016449" w:rsidP="00B10C8C">
            <w:pPr>
              <w:jc w:val="center"/>
            </w:pPr>
            <w:r>
              <w:rPr>
                <w:rFonts w:ascii="宋体" w:hAnsi="宋体" w:cs="宋体" w:hint="eastAsia"/>
                <w:sz w:val="15"/>
                <w:szCs w:val="15"/>
              </w:rPr>
              <w:t>∨</w:t>
            </w:r>
          </w:p>
        </w:tc>
        <w:tc>
          <w:tcPr>
            <w:tcW w:w="1389" w:type="dxa"/>
          </w:tcPr>
          <w:p w:rsidR="00016449" w:rsidRPr="00D926B0" w:rsidRDefault="00016449" w:rsidP="00B10C8C">
            <w:pPr>
              <w:jc w:val="center"/>
            </w:pPr>
            <w:r>
              <w:rPr>
                <w:rFonts w:ascii="宋体" w:hAnsi="宋体" w:cs="宋体" w:hint="eastAsia"/>
                <w:sz w:val="15"/>
                <w:szCs w:val="15"/>
              </w:rPr>
              <w:t>∨</w:t>
            </w:r>
          </w:p>
        </w:tc>
        <w:tc>
          <w:tcPr>
            <w:tcW w:w="1389" w:type="dxa"/>
          </w:tcPr>
          <w:p w:rsidR="00016449" w:rsidRPr="00D926B0" w:rsidRDefault="00016449" w:rsidP="00B10C8C">
            <w:pPr>
              <w:jc w:val="center"/>
            </w:pPr>
          </w:p>
        </w:tc>
        <w:tc>
          <w:tcPr>
            <w:tcW w:w="1390" w:type="dxa"/>
          </w:tcPr>
          <w:p w:rsidR="00016449" w:rsidRPr="00D926B0" w:rsidRDefault="00016449" w:rsidP="00B10C8C">
            <w:pPr>
              <w:jc w:val="center"/>
            </w:pP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RS</w:t>
            </w:r>
            <w:r w:rsidRPr="00D926B0">
              <w:rPr>
                <w:rFonts w:hint="eastAsia"/>
                <w:sz w:val="18"/>
                <w:szCs w:val="18"/>
              </w:rPr>
              <w:t>课程设计</w:t>
            </w:r>
          </w:p>
        </w:tc>
        <w:tc>
          <w:tcPr>
            <w:tcW w:w="1389" w:type="dxa"/>
          </w:tcPr>
          <w:p w:rsidR="00016449" w:rsidRPr="00D926B0" w:rsidRDefault="00016449" w:rsidP="00B10C8C">
            <w:pPr>
              <w:jc w:val="center"/>
            </w:pPr>
          </w:p>
        </w:tc>
        <w:tc>
          <w:tcPr>
            <w:tcW w:w="1389" w:type="dxa"/>
          </w:tcPr>
          <w:p w:rsidR="00016449" w:rsidRPr="00D926B0" w:rsidRDefault="00016449" w:rsidP="00B10C8C">
            <w:pPr>
              <w:jc w:val="center"/>
            </w:pPr>
            <w:r>
              <w:rPr>
                <w:rFonts w:ascii="宋体" w:hAnsi="宋体" w:cs="宋体" w:hint="eastAsia"/>
                <w:sz w:val="15"/>
                <w:szCs w:val="15"/>
              </w:rPr>
              <w:t>∨</w:t>
            </w:r>
          </w:p>
        </w:tc>
        <w:tc>
          <w:tcPr>
            <w:tcW w:w="1389" w:type="dxa"/>
          </w:tcPr>
          <w:p w:rsidR="00016449" w:rsidRPr="00D926B0" w:rsidRDefault="00016449" w:rsidP="00B10C8C">
            <w:pPr>
              <w:jc w:val="center"/>
            </w:pPr>
            <w:r>
              <w:rPr>
                <w:rFonts w:ascii="宋体" w:hAnsi="宋体" w:cs="宋体" w:hint="eastAsia"/>
                <w:sz w:val="15"/>
                <w:szCs w:val="15"/>
              </w:rPr>
              <w:t>∨</w:t>
            </w:r>
          </w:p>
        </w:tc>
        <w:tc>
          <w:tcPr>
            <w:tcW w:w="1389" w:type="dxa"/>
          </w:tcPr>
          <w:p w:rsidR="00016449" w:rsidRPr="00D926B0" w:rsidRDefault="00016449" w:rsidP="00B10C8C">
            <w:pPr>
              <w:jc w:val="center"/>
            </w:pPr>
          </w:p>
        </w:tc>
        <w:tc>
          <w:tcPr>
            <w:tcW w:w="1390" w:type="dxa"/>
          </w:tcPr>
          <w:p w:rsidR="00016449" w:rsidRPr="00D926B0" w:rsidRDefault="00016449" w:rsidP="00B10C8C">
            <w:pPr>
              <w:jc w:val="center"/>
            </w:pP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毕业实习</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90" w:type="dxa"/>
            <w:vAlign w:val="center"/>
          </w:tcPr>
          <w:p w:rsidR="00016449" w:rsidRPr="00D926B0" w:rsidRDefault="00016449" w:rsidP="00B10C8C">
            <w:pPr>
              <w:jc w:val="center"/>
              <w:rPr>
                <w:sz w:val="18"/>
                <w:szCs w:val="18"/>
              </w:rPr>
            </w:pPr>
          </w:p>
        </w:tc>
      </w:tr>
      <w:tr w:rsidR="00016449" w:rsidRPr="00D926B0" w:rsidTr="00B10C8C">
        <w:trPr>
          <w:trHeight w:val="317"/>
        </w:trPr>
        <w:tc>
          <w:tcPr>
            <w:tcW w:w="1560" w:type="dxa"/>
            <w:vAlign w:val="center"/>
          </w:tcPr>
          <w:p w:rsidR="00016449" w:rsidRPr="00D926B0" w:rsidRDefault="00016449" w:rsidP="00B10C8C">
            <w:pPr>
              <w:jc w:val="center"/>
              <w:rPr>
                <w:sz w:val="18"/>
                <w:szCs w:val="18"/>
              </w:rPr>
            </w:pPr>
            <w:r w:rsidRPr="00D926B0">
              <w:rPr>
                <w:rFonts w:hint="eastAsia"/>
                <w:sz w:val="18"/>
                <w:szCs w:val="18"/>
              </w:rPr>
              <w:t>毕业设计</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89" w:type="dxa"/>
            <w:vAlign w:val="center"/>
          </w:tcPr>
          <w:p w:rsidR="00016449" w:rsidRPr="00D926B0" w:rsidRDefault="00016449" w:rsidP="00B10C8C">
            <w:pPr>
              <w:jc w:val="center"/>
              <w:rPr>
                <w:sz w:val="18"/>
                <w:szCs w:val="18"/>
              </w:rPr>
            </w:pPr>
            <w:r>
              <w:rPr>
                <w:rFonts w:ascii="宋体" w:hAnsi="宋体" w:cs="宋体" w:hint="eastAsia"/>
                <w:sz w:val="15"/>
                <w:szCs w:val="15"/>
              </w:rPr>
              <w:t>∨</w:t>
            </w:r>
          </w:p>
        </w:tc>
        <w:tc>
          <w:tcPr>
            <w:tcW w:w="1390" w:type="dxa"/>
            <w:vAlign w:val="center"/>
          </w:tcPr>
          <w:p w:rsidR="00016449" w:rsidRPr="00D926B0" w:rsidRDefault="00016449" w:rsidP="00B10C8C">
            <w:pPr>
              <w:jc w:val="center"/>
              <w:rPr>
                <w:sz w:val="18"/>
                <w:szCs w:val="18"/>
              </w:rPr>
            </w:pPr>
          </w:p>
        </w:tc>
      </w:tr>
    </w:tbl>
    <w:p w:rsidR="00016449" w:rsidRPr="00456378" w:rsidRDefault="00016449" w:rsidP="00016449">
      <w:pPr>
        <w:spacing w:line="360" w:lineRule="auto"/>
      </w:pPr>
    </w:p>
    <w:p w:rsidR="00016449" w:rsidRPr="00456378" w:rsidRDefault="00016449" w:rsidP="00016449">
      <w:pPr>
        <w:rPr>
          <w:rFonts w:ascii="黑体" w:eastAsia="黑体" w:hAnsi="宋体"/>
          <w:sz w:val="24"/>
        </w:rPr>
        <w:sectPr w:rsidR="00016449" w:rsidRPr="00456378">
          <w:headerReference w:type="even" r:id="rId8"/>
          <w:footerReference w:type="even" r:id="rId9"/>
          <w:footerReference w:type="default" r:id="rId10"/>
          <w:pgSz w:w="11906" w:h="16838"/>
          <w:pgMar w:top="1440" w:right="1800" w:bottom="1440" w:left="1800" w:header="851" w:footer="992" w:gutter="0"/>
          <w:cols w:space="720"/>
          <w:docGrid w:type="lines" w:linePitch="312"/>
        </w:sectPr>
      </w:pPr>
    </w:p>
    <w:p w:rsidR="00016449" w:rsidRPr="00456378" w:rsidRDefault="00016449" w:rsidP="00016449">
      <w:pPr>
        <w:rPr>
          <w:rFonts w:ascii="黑体" w:eastAsia="黑体" w:hAnsi="宋体"/>
          <w:sz w:val="24"/>
        </w:rPr>
      </w:pPr>
      <w:r w:rsidRPr="00456378">
        <w:rPr>
          <w:rFonts w:ascii="黑体" w:eastAsia="黑体" w:hAnsi="宋体" w:hint="eastAsia"/>
          <w:sz w:val="24"/>
        </w:rPr>
        <w:lastRenderedPageBreak/>
        <w:t>六、课程关系图</w:t>
      </w:r>
    </w:p>
    <w:p w:rsidR="00016449" w:rsidRPr="00456378" w:rsidRDefault="00016449" w:rsidP="00016449">
      <w:pPr>
        <w:jc w:val="center"/>
        <w:rPr>
          <w:rFonts w:ascii="黑体" w:eastAsia="黑体" w:hAnsi="宋体"/>
          <w:sz w:val="24"/>
        </w:rPr>
      </w:pPr>
      <w:r w:rsidRPr="00456378">
        <w:rPr>
          <w:rFonts w:ascii="等线" w:eastAsia="等线" w:hAnsi="等线"/>
          <w:noProof/>
          <w:sz w:val="18"/>
          <w:szCs w:val="18"/>
        </w:rPr>
        <w:drawing>
          <wp:inline distT="0" distB="0" distL="0" distR="0" wp14:anchorId="651A28A1" wp14:editId="3795961C">
            <wp:extent cx="7839075" cy="4829175"/>
            <wp:effectExtent l="19050" t="0" r="9525" b="0"/>
            <wp:docPr id="1" name="图片 9" descr="课程关系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课程关系图"/>
                    <pic:cNvPicPr>
                      <a:picLocks noChangeAspect="1" noChangeArrowheads="1"/>
                    </pic:cNvPicPr>
                  </pic:nvPicPr>
                  <pic:blipFill>
                    <a:blip r:embed="rId11"/>
                    <a:srcRect/>
                    <a:stretch>
                      <a:fillRect/>
                    </a:stretch>
                  </pic:blipFill>
                  <pic:spPr bwMode="auto">
                    <a:xfrm>
                      <a:off x="0" y="0"/>
                      <a:ext cx="7839075" cy="4829175"/>
                    </a:xfrm>
                    <a:prstGeom prst="rect">
                      <a:avLst/>
                    </a:prstGeom>
                    <a:noFill/>
                    <a:ln w="9525">
                      <a:noFill/>
                      <a:miter lim="800000"/>
                      <a:headEnd/>
                      <a:tailEnd/>
                    </a:ln>
                  </pic:spPr>
                </pic:pic>
              </a:graphicData>
            </a:graphic>
          </wp:inline>
        </w:drawing>
      </w:r>
    </w:p>
    <w:p w:rsidR="00016449" w:rsidRPr="00456378" w:rsidRDefault="00016449" w:rsidP="00016449">
      <w:pPr>
        <w:jc w:val="center"/>
        <w:rPr>
          <w:rFonts w:ascii="黑体" w:eastAsia="黑体" w:hAnsi="宋体"/>
          <w:sz w:val="24"/>
        </w:rPr>
        <w:sectPr w:rsidR="00016449" w:rsidRPr="00456378">
          <w:pgSz w:w="16838" w:h="11906" w:orient="landscape"/>
          <w:pgMar w:top="1800" w:right="1440" w:bottom="1800" w:left="1440" w:header="851" w:footer="992" w:gutter="0"/>
          <w:cols w:space="720"/>
          <w:docGrid w:type="lines" w:linePitch="312"/>
        </w:sectPr>
      </w:pPr>
    </w:p>
    <w:p w:rsidR="00016449" w:rsidRPr="00456378" w:rsidRDefault="00016449" w:rsidP="00016449">
      <w:pPr>
        <w:spacing w:beforeLines="100" w:before="312" w:afterLines="50" w:after="156" w:line="330" w:lineRule="exact"/>
        <w:rPr>
          <w:rFonts w:ascii="黑体" w:eastAsia="黑体" w:hAnsi="宋体"/>
          <w:sz w:val="24"/>
        </w:rPr>
      </w:pPr>
      <w:r w:rsidRPr="00456378">
        <w:rPr>
          <w:rFonts w:ascii="黑体" w:eastAsia="黑体" w:hAnsi="宋体" w:hint="eastAsia"/>
          <w:sz w:val="24"/>
        </w:rPr>
        <w:lastRenderedPageBreak/>
        <w:t>七、毕业合格标准</w:t>
      </w:r>
    </w:p>
    <w:p w:rsidR="00016449" w:rsidRPr="00456378" w:rsidRDefault="00016449" w:rsidP="00016449">
      <w:pPr>
        <w:spacing w:line="360" w:lineRule="auto"/>
        <w:ind w:firstLineChars="200" w:firstLine="420"/>
        <w:rPr>
          <w:szCs w:val="21"/>
        </w:rPr>
      </w:pPr>
      <w:r w:rsidRPr="00456378">
        <w:rPr>
          <w:szCs w:val="21"/>
        </w:rPr>
        <w:t>1.</w:t>
      </w:r>
      <w:r w:rsidRPr="00456378">
        <w:rPr>
          <w:szCs w:val="21"/>
        </w:rPr>
        <w:t>符合德育培养要求。</w:t>
      </w:r>
    </w:p>
    <w:p w:rsidR="00016449" w:rsidRPr="00456378" w:rsidRDefault="00016449" w:rsidP="00016449">
      <w:pPr>
        <w:adjustRightInd w:val="0"/>
        <w:snapToGrid w:val="0"/>
        <w:spacing w:beforeLines="50" w:before="156" w:afterLines="50" w:after="156" w:line="360" w:lineRule="auto"/>
        <w:ind w:firstLine="420"/>
        <w:jc w:val="left"/>
        <w:rPr>
          <w:rFonts w:ascii="宋体" w:hAnsi="宋体"/>
          <w:szCs w:val="21"/>
        </w:rPr>
      </w:pPr>
      <w:r w:rsidRPr="00456378">
        <w:rPr>
          <w:szCs w:val="21"/>
        </w:rPr>
        <w:t>2.</w:t>
      </w:r>
      <w:r w:rsidRPr="00456378">
        <w:rPr>
          <w:szCs w:val="21"/>
        </w:rPr>
        <w:t>最低毕业学分</w:t>
      </w:r>
      <w:r w:rsidRPr="00456378">
        <w:rPr>
          <w:szCs w:val="21"/>
        </w:rPr>
        <w:t>170</w:t>
      </w:r>
      <w:r w:rsidRPr="00456378">
        <w:rPr>
          <w:szCs w:val="21"/>
        </w:rPr>
        <w:t>。本专业</w:t>
      </w:r>
      <w:proofErr w:type="gramStart"/>
      <w:r w:rsidRPr="00456378">
        <w:rPr>
          <w:szCs w:val="21"/>
        </w:rPr>
        <w:t>参考总</w:t>
      </w:r>
      <w:proofErr w:type="gramEnd"/>
      <w:r w:rsidRPr="00456378">
        <w:rPr>
          <w:szCs w:val="21"/>
        </w:rPr>
        <w:t>学分为</w:t>
      </w:r>
      <w:r w:rsidRPr="00456378">
        <w:rPr>
          <w:szCs w:val="21"/>
        </w:rPr>
        <w:t>1</w:t>
      </w:r>
      <w:r w:rsidRPr="00456378">
        <w:rPr>
          <w:rFonts w:hint="eastAsia"/>
          <w:szCs w:val="21"/>
        </w:rPr>
        <w:t>9</w:t>
      </w:r>
      <w:r w:rsidRPr="00456378">
        <w:rPr>
          <w:szCs w:val="21"/>
        </w:rPr>
        <w:t>0</w:t>
      </w:r>
      <w:r w:rsidRPr="00456378">
        <w:rPr>
          <w:szCs w:val="21"/>
        </w:rPr>
        <w:t>学分，课内总学时为</w:t>
      </w:r>
      <w:r w:rsidRPr="00456378">
        <w:rPr>
          <w:rFonts w:hint="eastAsia"/>
          <w:szCs w:val="21"/>
        </w:rPr>
        <w:t>2204</w:t>
      </w:r>
      <w:r w:rsidRPr="00456378">
        <w:rPr>
          <w:szCs w:val="21"/>
        </w:rPr>
        <w:t>学时，</w:t>
      </w:r>
      <w:r w:rsidRPr="00456378">
        <w:rPr>
          <w:rFonts w:hint="eastAsia"/>
          <w:szCs w:val="21"/>
        </w:rPr>
        <w:t>理论课程学分</w:t>
      </w:r>
      <w:r w:rsidRPr="00456378">
        <w:rPr>
          <w:rFonts w:hint="eastAsia"/>
          <w:szCs w:val="21"/>
        </w:rPr>
        <w:t>145.5</w:t>
      </w:r>
      <w:r w:rsidRPr="00456378">
        <w:rPr>
          <w:rFonts w:hint="eastAsia"/>
          <w:szCs w:val="21"/>
        </w:rPr>
        <w:t>；</w:t>
      </w:r>
      <w:r w:rsidRPr="00456378">
        <w:rPr>
          <w:szCs w:val="21"/>
        </w:rPr>
        <w:t>其中集中实践类环节安排</w:t>
      </w:r>
      <w:r w:rsidRPr="00456378">
        <w:rPr>
          <w:rFonts w:hint="eastAsia"/>
          <w:szCs w:val="21"/>
        </w:rPr>
        <w:t>43</w:t>
      </w:r>
      <w:r w:rsidRPr="00456378">
        <w:rPr>
          <w:szCs w:val="21"/>
        </w:rPr>
        <w:t>周</w:t>
      </w:r>
      <w:r w:rsidRPr="00456378">
        <w:rPr>
          <w:rFonts w:hint="eastAsia"/>
          <w:szCs w:val="21"/>
        </w:rPr>
        <w:t>，实践性教学环节</w:t>
      </w:r>
      <w:r w:rsidRPr="00456378">
        <w:rPr>
          <w:rFonts w:hint="eastAsia"/>
          <w:szCs w:val="21"/>
        </w:rPr>
        <w:t>44.5</w:t>
      </w:r>
      <w:r w:rsidRPr="00456378">
        <w:rPr>
          <w:rFonts w:hint="eastAsia"/>
          <w:szCs w:val="21"/>
        </w:rPr>
        <w:t>学分；</w:t>
      </w:r>
      <w:r w:rsidRPr="00456378">
        <w:rPr>
          <w:szCs w:val="21"/>
        </w:rPr>
        <w:t>创新创业教育</w:t>
      </w:r>
      <w:r w:rsidRPr="00456378">
        <w:rPr>
          <w:rFonts w:hint="eastAsia"/>
          <w:szCs w:val="21"/>
        </w:rPr>
        <w:t>4</w:t>
      </w:r>
      <w:r w:rsidRPr="00456378">
        <w:rPr>
          <w:szCs w:val="21"/>
        </w:rPr>
        <w:t>学分，通识教育选修课程</w:t>
      </w:r>
      <w:r w:rsidRPr="00456378">
        <w:rPr>
          <w:rFonts w:hint="eastAsia"/>
          <w:szCs w:val="21"/>
        </w:rPr>
        <w:t>9</w:t>
      </w:r>
      <w:r w:rsidRPr="00456378">
        <w:rPr>
          <w:szCs w:val="21"/>
        </w:rPr>
        <w:t>学分，辅修课程</w:t>
      </w:r>
      <w:r w:rsidRPr="00456378">
        <w:rPr>
          <w:rFonts w:hint="eastAsia"/>
          <w:szCs w:val="21"/>
        </w:rPr>
        <w:t>6</w:t>
      </w:r>
      <w:r w:rsidRPr="00456378">
        <w:rPr>
          <w:szCs w:val="21"/>
        </w:rPr>
        <w:t>学分。</w:t>
      </w:r>
    </w:p>
    <w:p w:rsidR="00016449" w:rsidRPr="00456378" w:rsidRDefault="00016449" w:rsidP="00016449">
      <w:pPr>
        <w:spacing w:beforeLines="100" w:before="312" w:afterLines="50" w:after="156" w:line="330" w:lineRule="exact"/>
        <w:rPr>
          <w:rFonts w:ascii="黑体" w:eastAsia="黑体" w:hAnsi="宋体"/>
          <w:sz w:val="24"/>
        </w:rPr>
      </w:pPr>
      <w:r w:rsidRPr="00456378">
        <w:rPr>
          <w:rFonts w:ascii="黑体" w:eastAsia="黑体" w:hAnsi="宋体" w:hint="eastAsia"/>
          <w:sz w:val="24"/>
        </w:rPr>
        <w:t>八、授予学位</w:t>
      </w:r>
    </w:p>
    <w:p w:rsidR="00016449" w:rsidRPr="00456378" w:rsidRDefault="00016449" w:rsidP="00016449">
      <w:pPr>
        <w:spacing w:line="330" w:lineRule="exact"/>
        <w:ind w:firstLineChars="200" w:firstLine="420"/>
        <w:rPr>
          <w:rFonts w:ascii="宋体" w:hAnsi="宋体"/>
          <w:szCs w:val="21"/>
        </w:rPr>
      </w:pPr>
      <w:r w:rsidRPr="00456378">
        <w:rPr>
          <w:rFonts w:ascii="宋体" w:hAnsi="宋体" w:hint="eastAsia"/>
          <w:szCs w:val="21"/>
        </w:rPr>
        <w:t>本专业授予工学学士学位。</w:t>
      </w:r>
    </w:p>
    <w:p w:rsidR="00016449" w:rsidRPr="00456378" w:rsidRDefault="00016449" w:rsidP="00016449">
      <w:pPr>
        <w:numPr>
          <w:ilvl w:val="0"/>
          <w:numId w:val="1"/>
        </w:numPr>
        <w:spacing w:beforeLines="100" w:before="312" w:afterLines="50" w:after="156" w:line="330" w:lineRule="exact"/>
        <w:rPr>
          <w:rFonts w:ascii="黑体" w:eastAsia="黑体" w:hAnsi="宋体"/>
          <w:sz w:val="24"/>
        </w:rPr>
      </w:pPr>
      <w:r w:rsidRPr="00456378">
        <w:rPr>
          <w:rFonts w:ascii="黑体" w:eastAsia="黑体" w:hAnsi="宋体" w:hint="eastAsia"/>
          <w:sz w:val="24"/>
        </w:rPr>
        <w:t>课程配制置流程图</w:t>
      </w:r>
    </w:p>
    <w:p w:rsidR="00773FEF" w:rsidRDefault="0064735A">
      <w:bookmarkStart w:id="22" w:name="_GoBack"/>
      <w:bookmarkEnd w:id="22"/>
    </w:p>
    <w:sectPr w:rsidR="00773F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35A" w:rsidRDefault="0064735A" w:rsidP="00016449">
      <w:r>
        <w:separator/>
      </w:r>
    </w:p>
  </w:endnote>
  <w:endnote w:type="continuationSeparator" w:id="0">
    <w:p w:rsidR="0064735A" w:rsidRDefault="0064735A" w:rsidP="00016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w:altName w:val="微软雅黑"/>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449" w:rsidRDefault="00016449">
    <w:pPr>
      <w:pStyle w:val="a4"/>
      <w:framePr w:wrap="around" w:vAnchor="text" w:hAnchor="margin" w:xAlign="outside" w:y="2"/>
      <w:jc w:val="center"/>
      <w:rPr>
        <w:rStyle w:val="a6"/>
        <w:sz w:val="21"/>
        <w:szCs w:val="21"/>
      </w:rPr>
    </w:pPr>
    <w:r>
      <w:rPr>
        <w:sz w:val="21"/>
        <w:szCs w:val="21"/>
      </w:rPr>
      <w:fldChar w:fldCharType="begin"/>
    </w:r>
    <w:r>
      <w:rPr>
        <w:rStyle w:val="a6"/>
        <w:sz w:val="21"/>
        <w:szCs w:val="21"/>
      </w:rPr>
      <w:instrText xml:space="preserve">PAGE  </w:instrText>
    </w:r>
    <w:r>
      <w:rPr>
        <w:sz w:val="21"/>
        <w:szCs w:val="21"/>
      </w:rPr>
      <w:fldChar w:fldCharType="separate"/>
    </w:r>
    <w:r>
      <w:rPr>
        <w:rStyle w:val="a6"/>
        <w:sz w:val="21"/>
        <w:szCs w:val="21"/>
      </w:rPr>
      <w:t>20</w:t>
    </w:r>
    <w:r>
      <w:rPr>
        <w:sz w:val="21"/>
        <w:szCs w:val="21"/>
      </w:rPr>
      <w:fldChar w:fldCharType="end"/>
    </w:r>
  </w:p>
  <w:p w:rsidR="00016449" w:rsidRDefault="00016449">
    <w:pPr>
      <w:pStyle w:val="a4"/>
      <w:pBdr>
        <w:top w:val="single" w:sz="4" w:space="1" w:color="auto"/>
      </w:pBdr>
      <w:ind w:leftChars="3400" w:left="7140"/>
      <w:jc w:val="center"/>
    </w:pPr>
    <w:r>
      <w:rPr>
        <w:rFonts w:ascii="楷体" w:eastAsia="楷体" w:hAnsi="楷体" w:hint="eastAsia"/>
      </w:rPr>
      <w:t>测控技术与仪器</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449" w:rsidRDefault="00016449">
    <w:pPr>
      <w:pStyle w:val="a4"/>
      <w:jc w:val="right"/>
    </w:pPr>
    <w:r>
      <w:fldChar w:fldCharType="begin"/>
    </w:r>
    <w:r>
      <w:instrText xml:space="preserve"> PAGE   \* MERGEFORMAT </w:instrText>
    </w:r>
    <w:r>
      <w:fldChar w:fldCharType="separate"/>
    </w:r>
    <w:r>
      <w:rPr>
        <w:noProof/>
      </w:rPr>
      <w:t>10</w:t>
    </w:r>
    <w:r>
      <w:rPr>
        <w:noProof/>
      </w:rPr>
      <w:fldChar w:fldCharType="end"/>
    </w:r>
  </w:p>
  <w:p w:rsidR="00016449" w:rsidRDefault="000164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35A" w:rsidRDefault="0064735A" w:rsidP="00016449">
      <w:r>
        <w:separator/>
      </w:r>
    </w:p>
  </w:footnote>
  <w:footnote w:type="continuationSeparator" w:id="0">
    <w:p w:rsidR="0064735A" w:rsidRDefault="0064735A" w:rsidP="000164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449" w:rsidRDefault="00016449">
    <w:pPr>
      <w:pStyle w:val="a3"/>
      <w:ind w:rightChars="3150" w:right="6615"/>
      <w:rPr>
        <w:rFonts w:ascii="楷体" w:eastAsia="楷体" w:hAnsi="楷体"/>
      </w:rPr>
    </w:pPr>
    <w:r>
      <w:rPr>
        <w:rFonts w:ascii="楷体" w:eastAsia="楷体" w:hAnsi="楷体" w:hint="eastAsia"/>
      </w:rPr>
      <w:t>仪器科学与光电工程学院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74E0EE"/>
    <w:multiLevelType w:val="singleLevel"/>
    <w:tmpl w:val="5574E0EE"/>
    <w:lvl w:ilvl="0">
      <w:start w:val="9"/>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487"/>
    <w:rsid w:val="00016449"/>
    <w:rsid w:val="0064735A"/>
    <w:rsid w:val="006F7619"/>
    <w:rsid w:val="00984487"/>
    <w:rsid w:val="00B01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44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0164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016449"/>
    <w:rPr>
      <w:sz w:val="18"/>
      <w:szCs w:val="18"/>
    </w:rPr>
  </w:style>
  <w:style w:type="paragraph" w:styleId="a4">
    <w:name w:val="footer"/>
    <w:basedOn w:val="a"/>
    <w:link w:val="Char0"/>
    <w:uiPriority w:val="99"/>
    <w:unhideWhenUsed/>
    <w:qFormat/>
    <w:rsid w:val="00016449"/>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016449"/>
    <w:rPr>
      <w:sz w:val="18"/>
      <w:szCs w:val="18"/>
    </w:rPr>
  </w:style>
  <w:style w:type="paragraph" w:styleId="a5">
    <w:name w:val="Body Text Indent"/>
    <w:basedOn w:val="a"/>
    <w:link w:val="Char1"/>
    <w:qFormat/>
    <w:rsid w:val="00016449"/>
    <w:pPr>
      <w:ind w:firstLineChars="220" w:firstLine="462"/>
    </w:pPr>
    <w:rPr>
      <w:rFonts w:ascii="宋体" w:hAnsi="宋体"/>
      <w:kern w:val="0"/>
      <w:sz w:val="20"/>
    </w:rPr>
  </w:style>
  <w:style w:type="character" w:customStyle="1" w:styleId="Char1">
    <w:name w:val="正文文本缩进 Char"/>
    <w:basedOn w:val="a0"/>
    <w:link w:val="a5"/>
    <w:qFormat/>
    <w:rsid w:val="00016449"/>
    <w:rPr>
      <w:rFonts w:ascii="宋体" w:eastAsia="宋体" w:hAnsi="宋体" w:cs="Times New Roman"/>
      <w:kern w:val="0"/>
      <w:sz w:val="20"/>
      <w:szCs w:val="24"/>
    </w:rPr>
  </w:style>
  <w:style w:type="character" w:styleId="a6">
    <w:name w:val="page number"/>
    <w:basedOn w:val="a0"/>
    <w:qFormat/>
    <w:rsid w:val="00016449"/>
  </w:style>
  <w:style w:type="paragraph" w:customStyle="1" w:styleId="a7">
    <w:name w:val="自评正文"/>
    <w:basedOn w:val="a"/>
    <w:qFormat/>
    <w:rsid w:val="00016449"/>
    <w:pPr>
      <w:widowControl/>
      <w:adjustRightInd w:val="0"/>
      <w:snapToGrid w:val="0"/>
      <w:spacing w:line="300" w:lineRule="auto"/>
      <w:ind w:left="210" w:right="210" w:firstLineChars="200" w:firstLine="480"/>
      <w:jc w:val="left"/>
    </w:pPr>
    <w:rPr>
      <w:sz w:val="24"/>
    </w:rPr>
  </w:style>
  <w:style w:type="paragraph" w:styleId="a8">
    <w:name w:val="Balloon Text"/>
    <w:basedOn w:val="a"/>
    <w:link w:val="Char2"/>
    <w:uiPriority w:val="99"/>
    <w:semiHidden/>
    <w:unhideWhenUsed/>
    <w:rsid w:val="00016449"/>
    <w:rPr>
      <w:sz w:val="18"/>
      <w:szCs w:val="18"/>
    </w:rPr>
  </w:style>
  <w:style w:type="character" w:customStyle="1" w:styleId="Char2">
    <w:name w:val="批注框文本 Char"/>
    <w:basedOn w:val="a0"/>
    <w:link w:val="a8"/>
    <w:uiPriority w:val="99"/>
    <w:semiHidden/>
    <w:rsid w:val="0001644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44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0164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016449"/>
    <w:rPr>
      <w:sz w:val="18"/>
      <w:szCs w:val="18"/>
    </w:rPr>
  </w:style>
  <w:style w:type="paragraph" w:styleId="a4">
    <w:name w:val="footer"/>
    <w:basedOn w:val="a"/>
    <w:link w:val="Char0"/>
    <w:uiPriority w:val="99"/>
    <w:unhideWhenUsed/>
    <w:qFormat/>
    <w:rsid w:val="00016449"/>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016449"/>
    <w:rPr>
      <w:sz w:val="18"/>
      <w:szCs w:val="18"/>
    </w:rPr>
  </w:style>
  <w:style w:type="paragraph" w:styleId="a5">
    <w:name w:val="Body Text Indent"/>
    <w:basedOn w:val="a"/>
    <w:link w:val="Char1"/>
    <w:qFormat/>
    <w:rsid w:val="00016449"/>
    <w:pPr>
      <w:ind w:firstLineChars="220" w:firstLine="462"/>
    </w:pPr>
    <w:rPr>
      <w:rFonts w:ascii="宋体" w:hAnsi="宋体"/>
      <w:kern w:val="0"/>
      <w:sz w:val="20"/>
    </w:rPr>
  </w:style>
  <w:style w:type="character" w:customStyle="1" w:styleId="Char1">
    <w:name w:val="正文文本缩进 Char"/>
    <w:basedOn w:val="a0"/>
    <w:link w:val="a5"/>
    <w:qFormat/>
    <w:rsid w:val="00016449"/>
    <w:rPr>
      <w:rFonts w:ascii="宋体" w:eastAsia="宋体" w:hAnsi="宋体" w:cs="Times New Roman"/>
      <w:kern w:val="0"/>
      <w:sz w:val="20"/>
      <w:szCs w:val="24"/>
    </w:rPr>
  </w:style>
  <w:style w:type="character" w:styleId="a6">
    <w:name w:val="page number"/>
    <w:basedOn w:val="a0"/>
    <w:qFormat/>
    <w:rsid w:val="00016449"/>
  </w:style>
  <w:style w:type="paragraph" w:customStyle="1" w:styleId="a7">
    <w:name w:val="自评正文"/>
    <w:basedOn w:val="a"/>
    <w:qFormat/>
    <w:rsid w:val="00016449"/>
    <w:pPr>
      <w:widowControl/>
      <w:adjustRightInd w:val="0"/>
      <w:snapToGrid w:val="0"/>
      <w:spacing w:line="300" w:lineRule="auto"/>
      <w:ind w:left="210" w:right="210" w:firstLineChars="200" w:firstLine="480"/>
      <w:jc w:val="left"/>
    </w:pPr>
    <w:rPr>
      <w:sz w:val="24"/>
    </w:rPr>
  </w:style>
  <w:style w:type="paragraph" w:styleId="a8">
    <w:name w:val="Balloon Text"/>
    <w:basedOn w:val="a"/>
    <w:link w:val="Char2"/>
    <w:uiPriority w:val="99"/>
    <w:semiHidden/>
    <w:unhideWhenUsed/>
    <w:rsid w:val="00016449"/>
    <w:rPr>
      <w:sz w:val="18"/>
      <w:szCs w:val="18"/>
    </w:rPr>
  </w:style>
  <w:style w:type="character" w:customStyle="1" w:styleId="Char2">
    <w:name w:val="批注框文本 Char"/>
    <w:basedOn w:val="a0"/>
    <w:link w:val="a8"/>
    <w:uiPriority w:val="99"/>
    <w:semiHidden/>
    <w:rsid w:val="0001644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972</Words>
  <Characters>5547</Characters>
  <Application>Microsoft Office Word</Application>
  <DocSecurity>0</DocSecurity>
  <Lines>46</Lines>
  <Paragraphs>13</Paragraphs>
  <ScaleCrop>false</ScaleCrop>
  <Company>微软中国</Company>
  <LinksUpToDate>false</LinksUpToDate>
  <CharactersWithSpaces>6506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2018-10-29T08:31:00Z</dcterms:created>
  <dcterms:modified xsi:type="dcterms:W3CDTF">2018-10-29T08:31:00Z</dcterms:modified>
</cp:coreProperties>
</file>